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8" w:rsidRDefault="009209A8" w:rsidP="00E46884">
      <w:pPr>
        <w:shd w:val="clear" w:color="auto" w:fill="FFFFFF"/>
        <w:rPr>
          <w:b/>
          <w:sz w:val="24"/>
          <w:szCs w:val="24"/>
        </w:rPr>
      </w:pPr>
      <w:bookmarkStart w:id="0" w:name="_GoBack"/>
      <w:bookmarkEnd w:id="0"/>
      <w:r w:rsidRPr="00566F75">
        <w:rPr>
          <w:b/>
          <w:sz w:val="24"/>
          <w:szCs w:val="24"/>
        </w:rPr>
        <w:tab/>
      </w:r>
      <w:r w:rsidR="00277E9F">
        <w:rPr>
          <w:b/>
          <w:sz w:val="24"/>
          <w:szCs w:val="24"/>
        </w:rPr>
        <w:t>Право авторства и обладания правами</w:t>
      </w:r>
    </w:p>
    <w:p w:rsidR="009209A8" w:rsidRPr="00566F75" w:rsidRDefault="009209A8" w:rsidP="00E46884">
      <w:pPr>
        <w:shd w:val="clear" w:color="auto" w:fill="FFFFFF"/>
        <w:rPr>
          <w:b/>
          <w:sz w:val="24"/>
          <w:szCs w:val="24"/>
        </w:rPr>
      </w:pPr>
    </w:p>
    <w:p w:rsidR="009209A8" w:rsidRPr="000D384F" w:rsidRDefault="009209A8" w:rsidP="00E46884">
      <w:pPr>
        <w:shd w:val="clear" w:color="auto" w:fill="FFFFFF"/>
        <w:ind w:firstLine="605"/>
        <w:jc w:val="both"/>
        <w:rPr>
          <w:sz w:val="24"/>
          <w:szCs w:val="24"/>
        </w:rPr>
      </w:pPr>
      <w:r w:rsidRPr="000D384F">
        <w:rPr>
          <w:sz w:val="24"/>
          <w:szCs w:val="24"/>
        </w:rPr>
        <w:t xml:space="preserve">Право авторства, то есть право признаваться автором изобретения, </w:t>
      </w:r>
      <w:r w:rsidRPr="000D384F">
        <w:rPr>
          <w:spacing w:val="-4"/>
          <w:sz w:val="24"/>
          <w:szCs w:val="24"/>
        </w:rPr>
        <w:t xml:space="preserve">полезной модели или промышленного образца, неотчуждаемо и непередаваемо, в том числе при передаче другому лицу или переходе к нему исключительного </w:t>
      </w:r>
      <w:r w:rsidRPr="000D384F">
        <w:rPr>
          <w:spacing w:val="-1"/>
          <w:sz w:val="24"/>
          <w:szCs w:val="24"/>
        </w:rPr>
        <w:t xml:space="preserve">права на изобретение, полезную модель или промышленный образец и при </w:t>
      </w:r>
      <w:r w:rsidRPr="000D384F">
        <w:rPr>
          <w:spacing w:val="-2"/>
          <w:sz w:val="24"/>
          <w:szCs w:val="24"/>
        </w:rPr>
        <w:t xml:space="preserve">предоставлении другому лицу права его использования. Отказ от этого права </w:t>
      </w:r>
      <w:r w:rsidRPr="000D384F">
        <w:rPr>
          <w:sz w:val="24"/>
          <w:szCs w:val="24"/>
        </w:rPr>
        <w:t>ничтожен (ст. 1356 ГК РФ).</w:t>
      </w:r>
    </w:p>
    <w:p w:rsidR="009209A8" w:rsidRPr="000D384F" w:rsidRDefault="00277E9F" w:rsidP="00E46884">
      <w:pPr>
        <w:shd w:val="clear" w:color="auto" w:fill="FFFFFF"/>
        <w:ind w:firstLine="605"/>
        <w:jc w:val="both"/>
        <w:rPr>
          <w:sz w:val="24"/>
          <w:szCs w:val="24"/>
        </w:rPr>
      </w:pPr>
      <w:r>
        <w:rPr>
          <w:sz w:val="24"/>
          <w:szCs w:val="24"/>
        </w:rPr>
        <w:t>Условием признания и охраны и</w:t>
      </w:r>
      <w:r w:rsidR="009209A8" w:rsidRPr="000D384F">
        <w:rPr>
          <w:sz w:val="24"/>
          <w:szCs w:val="24"/>
        </w:rPr>
        <w:t>сключительно</w:t>
      </w:r>
      <w:r>
        <w:rPr>
          <w:sz w:val="24"/>
          <w:szCs w:val="24"/>
        </w:rPr>
        <w:t>го</w:t>
      </w:r>
      <w:r w:rsidR="009209A8" w:rsidRPr="000D384F">
        <w:rPr>
          <w:sz w:val="24"/>
          <w:szCs w:val="24"/>
        </w:rPr>
        <w:t xml:space="preserve"> прав</w:t>
      </w:r>
      <w:r>
        <w:rPr>
          <w:sz w:val="24"/>
          <w:szCs w:val="24"/>
        </w:rPr>
        <w:t>а</w:t>
      </w:r>
      <w:r w:rsidR="009209A8" w:rsidRPr="000D384F">
        <w:rPr>
          <w:sz w:val="24"/>
          <w:szCs w:val="24"/>
        </w:rPr>
        <w:t xml:space="preserve"> на изобретение, полезную модель или </w:t>
      </w:r>
      <w:r w:rsidR="009209A8" w:rsidRPr="000D384F">
        <w:rPr>
          <w:spacing w:val="-5"/>
          <w:sz w:val="24"/>
          <w:szCs w:val="24"/>
        </w:rPr>
        <w:t xml:space="preserve">промышленный образец </w:t>
      </w:r>
      <w:r>
        <w:rPr>
          <w:spacing w:val="-5"/>
          <w:sz w:val="24"/>
          <w:szCs w:val="24"/>
        </w:rPr>
        <w:t>является</w:t>
      </w:r>
      <w:r w:rsidR="009209A8" w:rsidRPr="000D384F">
        <w:rPr>
          <w:spacing w:val="-5"/>
          <w:sz w:val="24"/>
          <w:szCs w:val="24"/>
        </w:rPr>
        <w:t xml:space="preserve"> государственн</w:t>
      </w:r>
      <w:r>
        <w:rPr>
          <w:spacing w:val="-5"/>
          <w:sz w:val="24"/>
          <w:szCs w:val="24"/>
        </w:rPr>
        <w:t>ая</w:t>
      </w:r>
      <w:r w:rsidR="009209A8" w:rsidRPr="000D384F">
        <w:rPr>
          <w:spacing w:val="-5"/>
          <w:sz w:val="24"/>
          <w:szCs w:val="24"/>
        </w:rPr>
        <w:t xml:space="preserve"> </w:t>
      </w:r>
      <w:r w:rsidR="009209A8" w:rsidRPr="000D384F">
        <w:rPr>
          <w:sz w:val="24"/>
          <w:szCs w:val="24"/>
        </w:rPr>
        <w:t>регистраци</w:t>
      </w:r>
      <w:r>
        <w:rPr>
          <w:sz w:val="24"/>
          <w:szCs w:val="24"/>
        </w:rPr>
        <w:t>я</w:t>
      </w:r>
      <w:r w:rsidR="009209A8" w:rsidRPr="000D384F">
        <w:rPr>
          <w:sz w:val="24"/>
          <w:szCs w:val="24"/>
        </w:rPr>
        <w:t xml:space="preserve"> соответствующих изобретения, полезной модели или промышленного образца, на основании которой федеральный орган </w:t>
      </w:r>
      <w:r w:rsidR="009209A8" w:rsidRPr="000D384F">
        <w:rPr>
          <w:spacing w:val="-2"/>
          <w:sz w:val="24"/>
          <w:szCs w:val="24"/>
        </w:rPr>
        <w:t>исполнительной власти по интеллектуальной собственности выдает патент на изобретение, полезную модель или промышленный образец (ст. 1353 ГК РФ).</w:t>
      </w:r>
    </w:p>
    <w:p w:rsidR="009209A8" w:rsidRPr="000D384F" w:rsidRDefault="009209A8" w:rsidP="00E46884">
      <w:pPr>
        <w:shd w:val="clear" w:color="auto" w:fill="FFFFFF"/>
        <w:ind w:firstLine="600"/>
        <w:jc w:val="both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Право на получение патента на изобретение, полезную модель или промышленный образец первоначально принадлежит автору изобретения, </w:t>
      </w:r>
      <w:r w:rsidRPr="000D384F">
        <w:rPr>
          <w:spacing w:val="-2"/>
          <w:sz w:val="24"/>
          <w:szCs w:val="24"/>
        </w:rPr>
        <w:t>полезной модели или промышленного образца (п. 1 ст. 1357 ГК РФ).</w:t>
      </w:r>
    </w:p>
    <w:p w:rsidR="009209A8" w:rsidRPr="000D384F" w:rsidRDefault="009209A8" w:rsidP="00E46884">
      <w:pPr>
        <w:shd w:val="clear" w:color="auto" w:fill="FFFFFF"/>
        <w:ind w:firstLine="605"/>
        <w:jc w:val="both"/>
        <w:rPr>
          <w:sz w:val="24"/>
          <w:szCs w:val="24"/>
        </w:rPr>
      </w:pPr>
      <w:proofErr w:type="gramStart"/>
      <w:r w:rsidRPr="000D384F">
        <w:rPr>
          <w:spacing w:val="-1"/>
          <w:sz w:val="24"/>
          <w:szCs w:val="24"/>
        </w:rPr>
        <w:t xml:space="preserve">Право на получение патента на изобретение, полезную модель или </w:t>
      </w:r>
      <w:r w:rsidRPr="000D384F">
        <w:rPr>
          <w:sz w:val="24"/>
          <w:szCs w:val="24"/>
        </w:rPr>
        <w:t xml:space="preserve">промышленный образец может перейти к другому лицу (правопреемнику) </w:t>
      </w:r>
      <w:r w:rsidRPr="000D384F">
        <w:rPr>
          <w:spacing w:val="-1"/>
          <w:sz w:val="24"/>
          <w:szCs w:val="24"/>
        </w:rPr>
        <w:t xml:space="preserve">или быть ему передано в случаях и по основаниям, которые установлены </w:t>
      </w:r>
      <w:r w:rsidRPr="000D384F">
        <w:rPr>
          <w:sz w:val="24"/>
          <w:szCs w:val="24"/>
        </w:rPr>
        <w:t xml:space="preserve">законом, в том числе в порядке универсального правопреемства, или по </w:t>
      </w:r>
      <w:r w:rsidRPr="000D384F">
        <w:rPr>
          <w:spacing w:val="-1"/>
          <w:sz w:val="24"/>
          <w:szCs w:val="24"/>
        </w:rPr>
        <w:t>договору, в том числе по трудовому договору (п. 2 ст. 1357 ГК РФ).</w:t>
      </w:r>
      <w:proofErr w:type="gramEnd"/>
    </w:p>
    <w:p w:rsidR="009209A8" w:rsidRPr="000D384F" w:rsidRDefault="009209A8" w:rsidP="00E46884">
      <w:pPr>
        <w:shd w:val="clear" w:color="auto" w:fill="FFFFFF"/>
        <w:ind w:firstLine="59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О</w:t>
      </w:r>
      <w:r w:rsidRPr="000D384F">
        <w:rPr>
          <w:spacing w:val="-1"/>
          <w:sz w:val="24"/>
          <w:szCs w:val="24"/>
        </w:rPr>
        <w:t>тчуждени</w:t>
      </w:r>
      <w:r>
        <w:rPr>
          <w:spacing w:val="-1"/>
          <w:sz w:val="24"/>
          <w:szCs w:val="24"/>
        </w:rPr>
        <w:t>е</w:t>
      </w:r>
      <w:r w:rsidRPr="000D384F">
        <w:rPr>
          <w:spacing w:val="-1"/>
          <w:sz w:val="24"/>
          <w:szCs w:val="24"/>
        </w:rPr>
        <w:t xml:space="preserve"> права на получение патента на изобретение, полезную модель или промышленный образец </w:t>
      </w:r>
      <w:r>
        <w:rPr>
          <w:spacing w:val="-1"/>
          <w:sz w:val="24"/>
          <w:szCs w:val="24"/>
        </w:rPr>
        <w:t xml:space="preserve">достигается по договору, который </w:t>
      </w:r>
      <w:r w:rsidRPr="000D384F">
        <w:rPr>
          <w:spacing w:val="-1"/>
          <w:sz w:val="24"/>
          <w:szCs w:val="24"/>
        </w:rPr>
        <w:t xml:space="preserve">должен быть заключен в </w:t>
      </w:r>
      <w:r w:rsidRPr="000D384F">
        <w:rPr>
          <w:spacing w:val="-8"/>
          <w:sz w:val="24"/>
          <w:szCs w:val="24"/>
        </w:rPr>
        <w:t xml:space="preserve">письменной форме. Несоблюдение письменной формы влечет недействительность </w:t>
      </w:r>
      <w:r w:rsidRPr="000D384F">
        <w:rPr>
          <w:sz w:val="24"/>
          <w:szCs w:val="24"/>
        </w:rPr>
        <w:t>договора (п. 3 ст. 1357 ГК РФ).</w:t>
      </w:r>
    </w:p>
    <w:p w:rsidR="009209A8" w:rsidRDefault="009209A8">
      <w:pPr>
        <w:shd w:val="clear" w:color="auto" w:fill="FFFFFF"/>
        <w:tabs>
          <w:tab w:val="left" w:pos="917"/>
        </w:tabs>
        <w:ind w:left="614"/>
        <w:rPr>
          <w:sz w:val="24"/>
          <w:szCs w:val="24"/>
        </w:rPr>
      </w:pPr>
    </w:p>
    <w:p w:rsidR="009209A8" w:rsidRPr="000D384F" w:rsidRDefault="00277E9F" w:rsidP="00566F75">
      <w:pPr>
        <w:shd w:val="clear" w:color="auto" w:fill="FFFFFF"/>
        <w:ind w:firstLine="605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9209A8" w:rsidRPr="000D384F">
        <w:rPr>
          <w:sz w:val="24"/>
          <w:szCs w:val="24"/>
        </w:rPr>
        <w:t>сключительн</w:t>
      </w:r>
      <w:r>
        <w:rPr>
          <w:sz w:val="24"/>
          <w:szCs w:val="24"/>
        </w:rPr>
        <w:t>ые</w:t>
      </w:r>
      <w:r w:rsidR="009209A8" w:rsidRPr="000D384F">
        <w:rPr>
          <w:sz w:val="24"/>
          <w:szCs w:val="24"/>
        </w:rPr>
        <w:t xml:space="preserve"> права на изобретение, полезную модель, промышленный образец и удостоверяющего это право патента </w:t>
      </w:r>
      <w:r>
        <w:rPr>
          <w:sz w:val="24"/>
          <w:szCs w:val="24"/>
        </w:rPr>
        <w:t xml:space="preserve">действуют в течение </w:t>
      </w:r>
      <w:proofErr w:type="gramStart"/>
      <w:r>
        <w:rPr>
          <w:sz w:val="24"/>
          <w:szCs w:val="24"/>
        </w:rPr>
        <w:t xml:space="preserve">срока, </w:t>
      </w:r>
      <w:r w:rsidR="009209A8" w:rsidRPr="000D384F">
        <w:rPr>
          <w:sz w:val="24"/>
          <w:szCs w:val="24"/>
        </w:rPr>
        <w:t>исчисляе</w:t>
      </w:r>
      <w:r>
        <w:rPr>
          <w:sz w:val="24"/>
          <w:szCs w:val="24"/>
        </w:rPr>
        <w:t>мого</w:t>
      </w:r>
      <w:r w:rsidR="009209A8" w:rsidRPr="000D384F">
        <w:rPr>
          <w:sz w:val="24"/>
          <w:szCs w:val="24"/>
        </w:rPr>
        <w:t xml:space="preserve"> со дня подачи первоначальной заявки на выдачу патента и составляет</w:t>
      </w:r>
      <w:proofErr w:type="gramEnd"/>
      <w:r w:rsidR="009209A8" w:rsidRPr="000D384F">
        <w:rPr>
          <w:sz w:val="24"/>
          <w:szCs w:val="24"/>
        </w:rPr>
        <w:t>, согласно п. 1 ст. 1363 ГК РФ:</w:t>
      </w:r>
    </w:p>
    <w:p w:rsidR="009209A8" w:rsidRPr="000D384F" w:rsidRDefault="009209A8" w:rsidP="009B010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5"/>
        <w:jc w:val="both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для изобретений - </w:t>
      </w:r>
      <w:r w:rsidR="00277E9F">
        <w:rPr>
          <w:spacing w:val="-1"/>
          <w:sz w:val="24"/>
          <w:szCs w:val="24"/>
        </w:rPr>
        <w:t>20</w:t>
      </w:r>
      <w:r w:rsidRPr="000D384F">
        <w:rPr>
          <w:spacing w:val="-1"/>
          <w:sz w:val="24"/>
          <w:szCs w:val="24"/>
        </w:rPr>
        <w:t xml:space="preserve"> лет;</w:t>
      </w:r>
    </w:p>
    <w:p w:rsidR="009209A8" w:rsidRPr="000D384F" w:rsidRDefault="009209A8" w:rsidP="009B010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5"/>
        <w:jc w:val="both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для полезных моделей - </w:t>
      </w:r>
      <w:r w:rsidR="00277E9F">
        <w:rPr>
          <w:spacing w:val="-1"/>
          <w:sz w:val="24"/>
          <w:szCs w:val="24"/>
        </w:rPr>
        <w:t>10</w:t>
      </w:r>
      <w:r w:rsidRPr="000D384F">
        <w:rPr>
          <w:spacing w:val="-1"/>
          <w:sz w:val="24"/>
          <w:szCs w:val="24"/>
        </w:rPr>
        <w:t xml:space="preserve"> лет;</w:t>
      </w:r>
    </w:p>
    <w:p w:rsidR="009209A8" w:rsidRPr="000D384F" w:rsidRDefault="009209A8" w:rsidP="009B010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5"/>
        <w:jc w:val="both"/>
        <w:rPr>
          <w:sz w:val="24"/>
          <w:szCs w:val="24"/>
        </w:rPr>
      </w:pPr>
      <w:r w:rsidRPr="000D384F">
        <w:rPr>
          <w:spacing w:val="-2"/>
          <w:sz w:val="24"/>
          <w:szCs w:val="24"/>
        </w:rPr>
        <w:t xml:space="preserve">для промышленных образцов - </w:t>
      </w:r>
      <w:r w:rsidR="00277E9F">
        <w:rPr>
          <w:spacing w:val="-2"/>
          <w:sz w:val="24"/>
          <w:szCs w:val="24"/>
        </w:rPr>
        <w:t>15</w:t>
      </w:r>
      <w:r w:rsidRPr="000D384F">
        <w:rPr>
          <w:spacing w:val="-2"/>
          <w:sz w:val="24"/>
          <w:szCs w:val="24"/>
        </w:rPr>
        <w:t xml:space="preserve"> лет.</w:t>
      </w:r>
    </w:p>
    <w:p w:rsidR="009209A8" w:rsidRPr="000D384F" w:rsidRDefault="009209A8" w:rsidP="00566F75">
      <w:pPr>
        <w:shd w:val="clear" w:color="auto" w:fill="FFFFFF"/>
        <w:ind w:firstLine="605"/>
        <w:jc w:val="both"/>
        <w:rPr>
          <w:sz w:val="24"/>
          <w:szCs w:val="24"/>
        </w:rPr>
      </w:pPr>
      <w:r w:rsidRPr="000D384F">
        <w:rPr>
          <w:sz w:val="24"/>
          <w:szCs w:val="24"/>
        </w:rPr>
        <w:t xml:space="preserve">Защита исключительного права </w:t>
      </w:r>
      <w:r w:rsidRPr="000D384F">
        <w:rPr>
          <w:spacing w:val="-1"/>
          <w:sz w:val="24"/>
          <w:szCs w:val="24"/>
        </w:rPr>
        <w:t>осуществл</w:t>
      </w:r>
      <w:r w:rsidR="00277E9F">
        <w:rPr>
          <w:spacing w:val="-1"/>
          <w:sz w:val="24"/>
          <w:szCs w:val="24"/>
        </w:rPr>
        <w:t>яется</w:t>
      </w:r>
      <w:r w:rsidRPr="000D384F">
        <w:rPr>
          <w:spacing w:val="-1"/>
          <w:sz w:val="24"/>
          <w:szCs w:val="24"/>
        </w:rPr>
        <w:t xml:space="preserve"> лишь после государственной регистрации изобретения, </w:t>
      </w:r>
      <w:r w:rsidRPr="000D384F">
        <w:rPr>
          <w:spacing w:val="-2"/>
          <w:sz w:val="24"/>
          <w:szCs w:val="24"/>
        </w:rPr>
        <w:t>полезной модели или промышленного образца и выдачи патента.</w:t>
      </w:r>
    </w:p>
    <w:p w:rsidR="009209A8" w:rsidRPr="000D384F" w:rsidRDefault="009209A8" w:rsidP="00566F75">
      <w:pPr>
        <w:shd w:val="clear" w:color="auto" w:fill="FFFFFF"/>
        <w:ind w:firstLine="605"/>
        <w:jc w:val="both"/>
        <w:rPr>
          <w:sz w:val="24"/>
          <w:szCs w:val="24"/>
        </w:rPr>
      </w:pPr>
      <w:r w:rsidRPr="000D384F">
        <w:rPr>
          <w:sz w:val="24"/>
          <w:szCs w:val="24"/>
        </w:rPr>
        <w:t xml:space="preserve">Срок действия патента продлевается федеральным органом </w:t>
      </w:r>
      <w:r w:rsidRPr="000D384F">
        <w:rPr>
          <w:spacing w:val="-1"/>
          <w:sz w:val="24"/>
          <w:szCs w:val="24"/>
        </w:rPr>
        <w:t xml:space="preserve">исполнительной власти по интеллектуальной собственности по заявлению </w:t>
      </w:r>
      <w:r w:rsidRPr="000D384F">
        <w:rPr>
          <w:spacing w:val="-2"/>
          <w:sz w:val="24"/>
          <w:szCs w:val="24"/>
        </w:rPr>
        <w:t>патентообладателя на срок, указанный в заявлении, но не более:</w:t>
      </w:r>
    </w:p>
    <w:p w:rsidR="009209A8" w:rsidRPr="000D384F" w:rsidRDefault="009209A8" w:rsidP="009B010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5"/>
        <w:jc w:val="both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изобретение - </w:t>
      </w:r>
      <w:r w:rsidR="00277E9F">
        <w:rPr>
          <w:spacing w:val="-1"/>
          <w:sz w:val="24"/>
          <w:szCs w:val="24"/>
        </w:rPr>
        <w:t>5</w:t>
      </w:r>
      <w:r w:rsidRPr="000D384F">
        <w:rPr>
          <w:spacing w:val="-1"/>
          <w:sz w:val="24"/>
          <w:szCs w:val="24"/>
        </w:rPr>
        <w:t xml:space="preserve"> лет</w:t>
      </w:r>
    </w:p>
    <w:p w:rsidR="009209A8" w:rsidRPr="000D384F" w:rsidRDefault="009209A8" w:rsidP="009B010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5"/>
        <w:jc w:val="both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>полезн</w:t>
      </w:r>
      <w:r>
        <w:rPr>
          <w:spacing w:val="-1"/>
          <w:sz w:val="24"/>
          <w:szCs w:val="24"/>
        </w:rPr>
        <w:t>ая</w:t>
      </w:r>
      <w:r w:rsidRPr="000D384F">
        <w:rPr>
          <w:spacing w:val="-1"/>
          <w:sz w:val="24"/>
          <w:szCs w:val="24"/>
        </w:rPr>
        <w:t xml:space="preserve"> модель - </w:t>
      </w:r>
      <w:r w:rsidR="00277E9F">
        <w:rPr>
          <w:spacing w:val="-1"/>
          <w:sz w:val="24"/>
          <w:szCs w:val="24"/>
        </w:rPr>
        <w:t>3</w:t>
      </w:r>
      <w:r w:rsidRPr="000D384F">
        <w:rPr>
          <w:spacing w:val="-1"/>
          <w:sz w:val="24"/>
          <w:szCs w:val="24"/>
        </w:rPr>
        <w:t>х лет,</w:t>
      </w:r>
    </w:p>
    <w:p w:rsidR="009209A8" w:rsidRPr="000D384F" w:rsidRDefault="009209A8" w:rsidP="009B010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«</w:t>
      </w:r>
      <w:r w:rsidRPr="000D384F">
        <w:rPr>
          <w:spacing w:val="-2"/>
          <w:sz w:val="24"/>
          <w:szCs w:val="24"/>
        </w:rPr>
        <w:t xml:space="preserve">промышленный образец - </w:t>
      </w:r>
      <w:r w:rsidR="00277E9F">
        <w:rPr>
          <w:spacing w:val="-2"/>
          <w:sz w:val="24"/>
          <w:szCs w:val="24"/>
        </w:rPr>
        <w:t>10</w:t>
      </w:r>
      <w:r w:rsidRPr="000D384F">
        <w:rPr>
          <w:spacing w:val="-2"/>
          <w:sz w:val="24"/>
          <w:szCs w:val="24"/>
        </w:rPr>
        <w:t xml:space="preserve"> лет (</w:t>
      </w:r>
      <w:proofErr w:type="spellStart"/>
      <w:r w:rsidRPr="000D384F">
        <w:rPr>
          <w:spacing w:val="-2"/>
          <w:sz w:val="24"/>
          <w:szCs w:val="24"/>
        </w:rPr>
        <w:t>п.п</w:t>
      </w:r>
      <w:proofErr w:type="spellEnd"/>
      <w:r w:rsidRPr="000D384F">
        <w:rPr>
          <w:spacing w:val="-2"/>
          <w:sz w:val="24"/>
          <w:szCs w:val="24"/>
        </w:rPr>
        <w:t>. 2, 3 ст. 1363 ГК РФ).</w:t>
      </w:r>
    </w:p>
    <w:p w:rsidR="009209A8" w:rsidRDefault="009209A8" w:rsidP="00566F75">
      <w:pPr>
        <w:shd w:val="clear" w:color="auto" w:fill="FFFFFF"/>
        <w:ind w:firstLine="600"/>
        <w:jc w:val="both"/>
        <w:rPr>
          <w:spacing w:val="-1"/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По истечении срока действия исключительного права изобретение, полезная модель или промышленный образец переходит в общественное достояние. </w:t>
      </w:r>
    </w:p>
    <w:p w:rsidR="009209A8" w:rsidRPr="000D384F" w:rsidRDefault="009209A8" w:rsidP="00566F75">
      <w:pPr>
        <w:shd w:val="clear" w:color="auto" w:fill="FFFFFF"/>
        <w:ind w:firstLine="600"/>
        <w:jc w:val="both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Изобретение, полезная модель или промышленный образец, </w:t>
      </w:r>
      <w:r w:rsidRPr="000D384F">
        <w:rPr>
          <w:sz w:val="24"/>
          <w:szCs w:val="24"/>
        </w:rPr>
        <w:t xml:space="preserve">перешедшие в общественное достояние, могут свободно использоваться </w:t>
      </w:r>
      <w:r w:rsidRPr="000D384F">
        <w:rPr>
          <w:spacing w:val="-1"/>
          <w:sz w:val="24"/>
          <w:szCs w:val="24"/>
        </w:rPr>
        <w:t>любым лицом без чьего-либо согласия или разрешения и без выплаты вознаграждения за использование (</w:t>
      </w:r>
      <w:proofErr w:type="spellStart"/>
      <w:r w:rsidRPr="000D384F">
        <w:rPr>
          <w:spacing w:val="-1"/>
          <w:sz w:val="24"/>
          <w:szCs w:val="24"/>
        </w:rPr>
        <w:t>п.п</w:t>
      </w:r>
      <w:proofErr w:type="spellEnd"/>
      <w:r w:rsidRPr="000D384F">
        <w:rPr>
          <w:spacing w:val="-1"/>
          <w:sz w:val="24"/>
          <w:szCs w:val="24"/>
        </w:rPr>
        <w:t>. 1, 2 ст. 1364 ГК РФ).</w:t>
      </w:r>
    </w:p>
    <w:p w:rsidR="009209A8" w:rsidRPr="000D384F" w:rsidRDefault="00277E9F" w:rsidP="00566F75">
      <w:pPr>
        <w:shd w:val="clear" w:color="auto" w:fill="FFFFFF"/>
        <w:ind w:firstLine="605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Условиями досрочного прекращения д</w:t>
      </w:r>
      <w:r w:rsidR="009209A8" w:rsidRPr="000D384F">
        <w:rPr>
          <w:spacing w:val="-5"/>
          <w:sz w:val="24"/>
          <w:szCs w:val="24"/>
        </w:rPr>
        <w:t>ействи</w:t>
      </w:r>
      <w:r>
        <w:rPr>
          <w:spacing w:val="-5"/>
          <w:sz w:val="24"/>
          <w:szCs w:val="24"/>
        </w:rPr>
        <w:t>я</w:t>
      </w:r>
      <w:r w:rsidR="009209A8" w:rsidRPr="000D384F">
        <w:rPr>
          <w:spacing w:val="-5"/>
          <w:sz w:val="24"/>
          <w:szCs w:val="24"/>
        </w:rPr>
        <w:t xml:space="preserve"> патент</w:t>
      </w:r>
      <w:r>
        <w:rPr>
          <w:spacing w:val="-5"/>
          <w:sz w:val="24"/>
          <w:szCs w:val="24"/>
        </w:rPr>
        <w:t>ов</w:t>
      </w:r>
      <w:r w:rsidR="009209A8" w:rsidRPr="000D384F">
        <w:rPr>
          <w:spacing w:val="-5"/>
          <w:sz w:val="24"/>
          <w:szCs w:val="24"/>
        </w:rPr>
        <w:t xml:space="preserve"> на изобретение, полезную модель или промышленный </w:t>
      </w:r>
      <w:r w:rsidR="009209A8" w:rsidRPr="000D384F">
        <w:rPr>
          <w:sz w:val="24"/>
          <w:szCs w:val="24"/>
        </w:rPr>
        <w:t xml:space="preserve">образец </w:t>
      </w:r>
      <w:r>
        <w:rPr>
          <w:sz w:val="24"/>
          <w:szCs w:val="24"/>
        </w:rPr>
        <w:t xml:space="preserve">являются </w:t>
      </w:r>
      <w:r w:rsidR="009209A8" w:rsidRPr="000D384F">
        <w:rPr>
          <w:sz w:val="24"/>
          <w:szCs w:val="24"/>
        </w:rPr>
        <w:t>(ст. 1399 ГК РФ):</w:t>
      </w:r>
    </w:p>
    <w:p w:rsidR="009209A8" w:rsidRPr="000D384F" w:rsidRDefault="009209A8" w:rsidP="00277E9F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5"/>
        <w:jc w:val="both"/>
        <w:rPr>
          <w:sz w:val="24"/>
          <w:szCs w:val="24"/>
        </w:rPr>
      </w:pPr>
      <w:r w:rsidRPr="000D384F">
        <w:rPr>
          <w:spacing w:val="-4"/>
          <w:sz w:val="24"/>
          <w:szCs w:val="24"/>
        </w:rPr>
        <w:t>заявлени</w:t>
      </w:r>
      <w:r w:rsidR="00277E9F">
        <w:rPr>
          <w:spacing w:val="-4"/>
          <w:sz w:val="24"/>
          <w:szCs w:val="24"/>
        </w:rPr>
        <w:t>е</w:t>
      </w:r>
      <w:r w:rsidRPr="000D384F">
        <w:rPr>
          <w:spacing w:val="-4"/>
          <w:sz w:val="24"/>
          <w:szCs w:val="24"/>
        </w:rPr>
        <w:t>, поданно</w:t>
      </w:r>
      <w:r w:rsidR="00277E9F">
        <w:rPr>
          <w:spacing w:val="-4"/>
          <w:sz w:val="24"/>
          <w:szCs w:val="24"/>
        </w:rPr>
        <w:t xml:space="preserve">е </w:t>
      </w:r>
      <w:r w:rsidRPr="000D384F">
        <w:rPr>
          <w:spacing w:val="-4"/>
          <w:sz w:val="24"/>
          <w:szCs w:val="24"/>
        </w:rPr>
        <w:t>патентообладателем в федеральный орган</w:t>
      </w:r>
      <w:r w:rsidR="00277E9F">
        <w:rPr>
          <w:spacing w:val="-4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</w:rPr>
        <w:t>исполнительной власти по интеллектуальной собственности, - со дня</w:t>
      </w:r>
      <w:r w:rsidR="00277E9F">
        <w:rPr>
          <w:spacing w:val="-1"/>
          <w:sz w:val="24"/>
          <w:szCs w:val="24"/>
        </w:rPr>
        <w:t xml:space="preserve"> </w:t>
      </w:r>
      <w:r w:rsidRPr="000D384F">
        <w:rPr>
          <w:sz w:val="24"/>
          <w:szCs w:val="24"/>
        </w:rPr>
        <w:t>поступления заявления,</w:t>
      </w:r>
    </w:p>
    <w:p w:rsidR="009209A8" w:rsidRPr="000D384F" w:rsidRDefault="009209A8" w:rsidP="00277E9F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5"/>
        <w:jc w:val="both"/>
        <w:rPr>
          <w:sz w:val="24"/>
          <w:szCs w:val="24"/>
        </w:rPr>
      </w:pPr>
      <w:r w:rsidRPr="000D384F">
        <w:rPr>
          <w:spacing w:val="-3"/>
          <w:sz w:val="24"/>
          <w:szCs w:val="24"/>
        </w:rPr>
        <w:t>неуплат</w:t>
      </w:r>
      <w:r w:rsidR="00277E9F">
        <w:rPr>
          <w:spacing w:val="-3"/>
          <w:sz w:val="24"/>
          <w:szCs w:val="24"/>
        </w:rPr>
        <w:t>а</w:t>
      </w:r>
      <w:r w:rsidRPr="000D384F">
        <w:rPr>
          <w:spacing w:val="-3"/>
          <w:sz w:val="24"/>
          <w:szCs w:val="24"/>
        </w:rPr>
        <w:t xml:space="preserve"> в установленный срок патентной пошлины за поддержание</w:t>
      </w:r>
      <w:r w:rsidR="00277E9F">
        <w:rPr>
          <w:spacing w:val="-3"/>
          <w:sz w:val="24"/>
          <w:szCs w:val="24"/>
        </w:rPr>
        <w:t xml:space="preserve"> </w:t>
      </w:r>
      <w:r w:rsidRPr="000D384F">
        <w:rPr>
          <w:spacing w:val="-2"/>
          <w:sz w:val="24"/>
          <w:szCs w:val="24"/>
        </w:rPr>
        <w:t>патента - со дня истечения установленного срока для уплаты патентной</w:t>
      </w:r>
      <w:r w:rsidR="00277E9F">
        <w:rPr>
          <w:spacing w:val="-2"/>
          <w:sz w:val="24"/>
          <w:szCs w:val="24"/>
        </w:rPr>
        <w:t xml:space="preserve"> </w:t>
      </w:r>
      <w:r w:rsidRPr="000D384F">
        <w:rPr>
          <w:sz w:val="24"/>
          <w:szCs w:val="24"/>
        </w:rPr>
        <w:t>пошлины за поддержание патента в силе.</w:t>
      </w:r>
    </w:p>
    <w:p w:rsidR="009209A8" w:rsidRPr="000D384F" w:rsidRDefault="009209A8" w:rsidP="00566F75">
      <w:pPr>
        <w:shd w:val="clear" w:color="auto" w:fill="FFFFFF"/>
        <w:ind w:left="53" w:firstLine="600"/>
        <w:jc w:val="both"/>
        <w:rPr>
          <w:sz w:val="24"/>
          <w:szCs w:val="24"/>
        </w:rPr>
      </w:pPr>
      <w:r w:rsidRPr="000D384F">
        <w:rPr>
          <w:spacing w:val="-3"/>
          <w:sz w:val="24"/>
          <w:szCs w:val="24"/>
        </w:rPr>
        <w:t xml:space="preserve">Патент на изобретение, полезную модель или промышленный образец </w:t>
      </w:r>
      <w:r w:rsidRPr="000D384F">
        <w:rPr>
          <w:sz w:val="24"/>
          <w:szCs w:val="24"/>
        </w:rPr>
        <w:t xml:space="preserve">может быть в </w:t>
      </w:r>
      <w:r w:rsidRPr="000D384F">
        <w:rPr>
          <w:sz w:val="24"/>
          <w:szCs w:val="24"/>
        </w:rPr>
        <w:lastRenderedPageBreak/>
        <w:t>течение срока его действия признан недействительным полностью или частично в</w:t>
      </w:r>
      <w:r w:rsidR="00277E9F">
        <w:rPr>
          <w:sz w:val="24"/>
          <w:szCs w:val="24"/>
        </w:rPr>
        <w:t xml:space="preserve"> следующих </w:t>
      </w:r>
      <w:r w:rsidRPr="000D384F">
        <w:rPr>
          <w:sz w:val="24"/>
          <w:szCs w:val="24"/>
        </w:rPr>
        <w:t xml:space="preserve"> случаях (п. 1 ст. 1398 ГК РФ):</w:t>
      </w:r>
    </w:p>
    <w:p w:rsidR="009209A8" w:rsidRPr="000D384F" w:rsidRDefault="009209A8" w:rsidP="00277E9F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5"/>
        <w:jc w:val="both"/>
        <w:rPr>
          <w:sz w:val="24"/>
          <w:szCs w:val="24"/>
        </w:rPr>
      </w:pPr>
      <w:r w:rsidRPr="000D384F">
        <w:rPr>
          <w:sz w:val="24"/>
          <w:szCs w:val="24"/>
        </w:rPr>
        <w:t>несоответствия изобретения, полезной модели или промышленного</w:t>
      </w:r>
      <w:r w:rsidR="00277E9F">
        <w:rPr>
          <w:sz w:val="24"/>
          <w:szCs w:val="24"/>
        </w:rPr>
        <w:t xml:space="preserve"> </w:t>
      </w:r>
      <w:r w:rsidRPr="000D384F">
        <w:rPr>
          <w:sz w:val="24"/>
          <w:szCs w:val="24"/>
        </w:rPr>
        <w:t>образца условиям патентоспособности;</w:t>
      </w:r>
    </w:p>
    <w:p w:rsidR="009209A8" w:rsidRPr="000D384F" w:rsidRDefault="009209A8" w:rsidP="00277E9F">
      <w:pPr>
        <w:numPr>
          <w:ilvl w:val="0"/>
          <w:numId w:val="31"/>
        </w:numPr>
        <w:shd w:val="clear" w:color="auto" w:fill="FFFFFF"/>
        <w:tabs>
          <w:tab w:val="left" w:pos="298"/>
        </w:tabs>
        <w:ind w:right="5"/>
        <w:jc w:val="both"/>
        <w:rPr>
          <w:sz w:val="24"/>
          <w:szCs w:val="24"/>
        </w:rPr>
      </w:pPr>
      <w:proofErr w:type="gramStart"/>
      <w:r w:rsidRPr="000D384F">
        <w:rPr>
          <w:spacing w:val="-2"/>
          <w:sz w:val="24"/>
          <w:szCs w:val="24"/>
        </w:rPr>
        <w:t>наличия в формуле изобретения или полезной модели либо в перечне</w:t>
      </w:r>
      <w:r w:rsidR="00277E9F">
        <w:rPr>
          <w:spacing w:val="-2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</w:rPr>
        <w:t>существенных признаков промышленного образца, которые содержатся в</w:t>
      </w:r>
      <w:r w:rsidR="00277E9F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</w:rPr>
        <w:t>решении о выдаче патента, признаков, отсутствовавших на дату подачи</w:t>
      </w:r>
      <w:r w:rsidR="00277E9F">
        <w:rPr>
          <w:spacing w:val="-1"/>
          <w:sz w:val="24"/>
          <w:szCs w:val="24"/>
        </w:rPr>
        <w:t xml:space="preserve"> </w:t>
      </w:r>
      <w:r w:rsidRPr="000D384F">
        <w:rPr>
          <w:sz w:val="24"/>
          <w:szCs w:val="24"/>
        </w:rPr>
        <w:t>заявки в описании изобретения или полезной модели и в формуле</w:t>
      </w:r>
      <w:r w:rsidR="00277E9F">
        <w:rPr>
          <w:sz w:val="24"/>
          <w:szCs w:val="24"/>
        </w:rPr>
        <w:t xml:space="preserve"> </w:t>
      </w:r>
      <w:r w:rsidRPr="000D384F">
        <w:rPr>
          <w:sz w:val="24"/>
          <w:szCs w:val="24"/>
        </w:rPr>
        <w:t>изобретения или полезной модели (если заявка на изобретение или</w:t>
      </w:r>
      <w:r w:rsidR="009B010B">
        <w:rPr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</w:rPr>
        <w:t>полезную модель на дату ее подачи содержала такую формулу) либо на</w:t>
      </w:r>
      <w:r w:rsidR="009B010B">
        <w:rPr>
          <w:spacing w:val="-1"/>
          <w:sz w:val="24"/>
          <w:szCs w:val="24"/>
        </w:rPr>
        <w:t xml:space="preserve"> </w:t>
      </w:r>
      <w:r w:rsidRPr="000D384F">
        <w:rPr>
          <w:sz w:val="24"/>
          <w:szCs w:val="24"/>
        </w:rPr>
        <w:t>изображениях изделия;</w:t>
      </w:r>
      <w:proofErr w:type="gramEnd"/>
    </w:p>
    <w:p w:rsidR="009209A8" w:rsidRPr="000D384F" w:rsidRDefault="009209A8" w:rsidP="00277E9F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4"/>
        <w:jc w:val="both"/>
        <w:rPr>
          <w:spacing w:val="-10"/>
          <w:sz w:val="24"/>
          <w:szCs w:val="24"/>
        </w:rPr>
      </w:pPr>
      <w:r w:rsidRPr="000D384F">
        <w:rPr>
          <w:sz w:val="24"/>
          <w:szCs w:val="24"/>
        </w:rPr>
        <w:t>выдачи патента при наличии нескольких заявок на идентичные изобретения, полезные модели или промышленные образцы, имеющих одну и ту же дату приоритета;</w:t>
      </w:r>
    </w:p>
    <w:p w:rsidR="009209A8" w:rsidRPr="000D384F" w:rsidRDefault="009209A8" w:rsidP="00277E9F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pacing w:val="-11"/>
          <w:sz w:val="24"/>
          <w:szCs w:val="24"/>
        </w:rPr>
      </w:pPr>
      <w:r w:rsidRPr="000D384F">
        <w:rPr>
          <w:sz w:val="24"/>
          <w:szCs w:val="24"/>
        </w:rPr>
        <w:t xml:space="preserve">выдачи патента с указанием в нем в качестве автора или патентообладателя лица, не являющегося таковым в соответствии с ГК, </w:t>
      </w:r>
      <w:r w:rsidRPr="000D384F">
        <w:rPr>
          <w:spacing w:val="-1"/>
          <w:sz w:val="24"/>
          <w:szCs w:val="24"/>
        </w:rPr>
        <w:t xml:space="preserve">или без указания в патенте в качестве автора или патентообладателя лица, </w:t>
      </w:r>
      <w:r w:rsidRPr="000D384F">
        <w:rPr>
          <w:sz w:val="24"/>
          <w:szCs w:val="24"/>
        </w:rPr>
        <w:t>являющегося таковым в соответствии с ГК.</w:t>
      </w:r>
    </w:p>
    <w:p w:rsidR="009209A8" w:rsidRPr="000D384F" w:rsidRDefault="009209A8" w:rsidP="0044490E">
      <w:pPr>
        <w:shd w:val="clear" w:color="auto" w:fill="FFFFFF"/>
        <w:ind w:firstLine="600"/>
        <w:jc w:val="both"/>
        <w:rPr>
          <w:sz w:val="24"/>
          <w:szCs w:val="24"/>
        </w:rPr>
      </w:pPr>
      <w:r w:rsidRPr="000D384F">
        <w:rPr>
          <w:spacing w:val="-4"/>
          <w:sz w:val="24"/>
          <w:szCs w:val="24"/>
        </w:rPr>
        <w:t xml:space="preserve">Патент на изобретение, полезную модель или промышленный образец, </w:t>
      </w:r>
      <w:r w:rsidRPr="000D384F">
        <w:rPr>
          <w:sz w:val="24"/>
          <w:szCs w:val="24"/>
        </w:rPr>
        <w:t>признанный недействительным полностью или частично, аннулируется со дня подачи заявки на патент (п. 4 ст. 1398 ГК РФ).</w:t>
      </w:r>
    </w:p>
    <w:p w:rsidR="009209A8" w:rsidRPr="000D384F" w:rsidRDefault="009209A8" w:rsidP="0044490E">
      <w:pPr>
        <w:shd w:val="clear" w:color="auto" w:fill="FFFFFF"/>
        <w:ind w:firstLine="600"/>
        <w:jc w:val="both"/>
        <w:rPr>
          <w:sz w:val="24"/>
          <w:szCs w:val="24"/>
        </w:rPr>
      </w:pPr>
      <w:r w:rsidRPr="000D384F">
        <w:rPr>
          <w:spacing w:val="-2"/>
          <w:sz w:val="24"/>
          <w:szCs w:val="24"/>
        </w:rPr>
        <w:t xml:space="preserve">Признание патента недействительным означает отмену решения </w:t>
      </w:r>
      <w:r w:rsidRPr="000D384F">
        <w:rPr>
          <w:spacing w:val="-6"/>
          <w:sz w:val="24"/>
          <w:szCs w:val="24"/>
        </w:rPr>
        <w:t xml:space="preserve">федерального органа исполнительной власти по интеллектуальной собственности </w:t>
      </w:r>
      <w:r w:rsidRPr="000D384F">
        <w:rPr>
          <w:sz w:val="24"/>
          <w:szCs w:val="24"/>
        </w:rPr>
        <w:t>о выдаче патента и аннулирование записи в соответствующем государственном реестре (п. 5 ст. 1398 ГК РФ).</w:t>
      </w:r>
    </w:p>
    <w:p w:rsidR="009209A8" w:rsidRDefault="009209A8" w:rsidP="0044490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9A8" w:rsidRDefault="009209A8" w:rsidP="0044490E">
      <w:pPr>
        <w:shd w:val="clear" w:color="auto" w:fill="FFFFFF"/>
        <w:ind w:firstLine="709"/>
        <w:rPr>
          <w:b/>
          <w:sz w:val="24"/>
          <w:szCs w:val="24"/>
        </w:rPr>
      </w:pPr>
      <w:r w:rsidRPr="00566F75">
        <w:rPr>
          <w:b/>
          <w:sz w:val="24"/>
          <w:szCs w:val="24"/>
        </w:rPr>
        <w:t>Права патентообладателя</w:t>
      </w:r>
    </w:p>
    <w:p w:rsidR="009209A8" w:rsidRPr="00566F75" w:rsidRDefault="009209A8" w:rsidP="0044490E">
      <w:pPr>
        <w:shd w:val="clear" w:color="auto" w:fill="FFFFFF"/>
        <w:ind w:firstLine="709"/>
        <w:rPr>
          <w:b/>
          <w:sz w:val="24"/>
          <w:szCs w:val="24"/>
        </w:rPr>
      </w:pPr>
    </w:p>
    <w:p w:rsidR="009209A8" w:rsidRPr="000D384F" w:rsidRDefault="009B010B" w:rsidP="0044490E">
      <w:pPr>
        <w:shd w:val="clear" w:color="auto" w:fill="FFFFFF"/>
        <w:ind w:firstLine="60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Патентообладателю принадлежит и</w:t>
      </w:r>
      <w:r w:rsidR="009209A8" w:rsidRPr="000D384F">
        <w:rPr>
          <w:spacing w:val="-2"/>
          <w:sz w:val="24"/>
          <w:szCs w:val="24"/>
        </w:rPr>
        <w:t xml:space="preserve">сключительное право использования изобретения, полезной модели </w:t>
      </w:r>
      <w:r w:rsidR="009209A8" w:rsidRPr="000D384F">
        <w:rPr>
          <w:spacing w:val="-1"/>
          <w:sz w:val="24"/>
          <w:szCs w:val="24"/>
        </w:rPr>
        <w:t xml:space="preserve">или промышленного образца любым не противоречащим закону способом </w:t>
      </w:r>
      <w:r w:rsidR="009209A8" w:rsidRPr="000D384F">
        <w:rPr>
          <w:sz w:val="24"/>
          <w:szCs w:val="24"/>
        </w:rPr>
        <w:t>(п. 1 ст. 1358 ГК РФ)</w:t>
      </w:r>
      <w:r>
        <w:rPr>
          <w:sz w:val="24"/>
          <w:szCs w:val="24"/>
        </w:rPr>
        <w:t>.</w:t>
      </w:r>
    </w:p>
    <w:p w:rsidR="009209A8" w:rsidRPr="000D384F" w:rsidRDefault="009209A8" w:rsidP="0044490E">
      <w:pPr>
        <w:shd w:val="clear" w:color="auto" w:fill="FFFFFF"/>
        <w:ind w:firstLine="595"/>
        <w:jc w:val="both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Использованием изобретения, полезной модели или промышленного </w:t>
      </w:r>
      <w:r w:rsidRPr="000D384F">
        <w:rPr>
          <w:sz w:val="24"/>
          <w:szCs w:val="24"/>
        </w:rPr>
        <w:t>образца считается (п. 2 ст. 1358 ГК РФ):</w:t>
      </w:r>
    </w:p>
    <w:p w:rsidR="009209A8" w:rsidRPr="000D384F" w:rsidRDefault="009209A8" w:rsidP="009B010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z w:val="24"/>
          <w:szCs w:val="24"/>
        </w:rPr>
      </w:pPr>
      <w:r w:rsidRPr="000D384F">
        <w:rPr>
          <w:sz w:val="24"/>
          <w:szCs w:val="24"/>
        </w:rPr>
        <w:t>ввоз на территорию РФ, изготовление, применение, предложение о</w:t>
      </w:r>
      <w:r>
        <w:rPr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</w:rPr>
        <w:t>продаже, продажа, иное введение в гражданский оборот или хранение для</w:t>
      </w:r>
      <w:r>
        <w:rPr>
          <w:spacing w:val="-1"/>
          <w:sz w:val="24"/>
          <w:szCs w:val="24"/>
        </w:rPr>
        <w:t xml:space="preserve"> </w:t>
      </w:r>
      <w:r w:rsidRPr="000D384F">
        <w:rPr>
          <w:spacing w:val="-2"/>
          <w:sz w:val="24"/>
          <w:szCs w:val="24"/>
        </w:rPr>
        <w:t>этих целей продукта, в котором использованы изобретение или полезная</w:t>
      </w:r>
      <w:r>
        <w:rPr>
          <w:spacing w:val="-2"/>
          <w:sz w:val="24"/>
          <w:szCs w:val="24"/>
        </w:rPr>
        <w:t xml:space="preserve"> </w:t>
      </w:r>
      <w:r w:rsidRPr="000D384F">
        <w:rPr>
          <w:spacing w:val="-2"/>
          <w:sz w:val="24"/>
          <w:szCs w:val="24"/>
        </w:rPr>
        <w:t>модель, либо изделия, в котором использован промышленный образец;</w:t>
      </w:r>
    </w:p>
    <w:p w:rsidR="009209A8" w:rsidRPr="000D384F" w:rsidRDefault="009B010B" w:rsidP="009B010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pacing w:val="-9"/>
          <w:sz w:val="24"/>
          <w:szCs w:val="24"/>
        </w:rPr>
      </w:pPr>
      <w:r>
        <w:rPr>
          <w:spacing w:val="-6"/>
          <w:sz w:val="24"/>
          <w:szCs w:val="24"/>
        </w:rPr>
        <w:t xml:space="preserve">аналогичные действия </w:t>
      </w:r>
      <w:r w:rsidR="009209A8" w:rsidRPr="000D384F">
        <w:rPr>
          <w:spacing w:val="-6"/>
          <w:sz w:val="24"/>
          <w:szCs w:val="24"/>
        </w:rPr>
        <w:t xml:space="preserve"> в отношении продукта, полученного непосредственно запатентованным </w:t>
      </w:r>
      <w:r w:rsidR="009209A8" w:rsidRPr="000D384F">
        <w:rPr>
          <w:sz w:val="24"/>
          <w:szCs w:val="24"/>
        </w:rPr>
        <w:t>способом;</w:t>
      </w:r>
    </w:p>
    <w:p w:rsidR="009209A8" w:rsidRPr="000D384F" w:rsidRDefault="009B010B" w:rsidP="009B010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pacing w:val="-10"/>
          <w:sz w:val="24"/>
          <w:szCs w:val="24"/>
        </w:rPr>
      </w:pPr>
      <w:r>
        <w:rPr>
          <w:spacing w:val="-1"/>
          <w:sz w:val="24"/>
          <w:szCs w:val="24"/>
        </w:rPr>
        <w:t>аналогичные действия</w:t>
      </w:r>
      <w:r w:rsidR="009209A8" w:rsidRPr="000D384F">
        <w:rPr>
          <w:spacing w:val="-1"/>
          <w:sz w:val="24"/>
          <w:szCs w:val="24"/>
        </w:rPr>
        <w:t xml:space="preserve"> в отношении устройства, при функционировании (эксплуатации) </w:t>
      </w:r>
      <w:r w:rsidR="009209A8" w:rsidRPr="000D384F">
        <w:rPr>
          <w:spacing w:val="-2"/>
          <w:sz w:val="24"/>
          <w:szCs w:val="24"/>
        </w:rPr>
        <w:t xml:space="preserve">которого в соответствии с его назначением автоматически осуществляется </w:t>
      </w:r>
      <w:r w:rsidR="009209A8" w:rsidRPr="000D384F">
        <w:rPr>
          <w:sz w:val="24"/>
          <w:szCs w:val="24"/>
        </w:rPr>
        <w:t>запатентованный способ;</w:t>
      </w:r>
    </w:p>
    <w:p w:rsidR="009209A8" w:rsidRPr="000D384F" w:rsidRDefault="009209A8" w:rsidP="009B010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осуществление способа, в котором используется изобретение, в частности </w:t>
      </w:r>
      <w:r w:rsidRPr="000D384F">
        <w:rPr>
          <w:sz w:val="24"/>
          <w:szCs w:val="24"/>
        </w:rPr>
        <w:t>путем применения этого способа.</w:t>
      </w:r>
    </w:p>
    <w:p w:rsidR="009209A8" w:rsidRPr="000D384F" w:rsidRDefault="009209A8" w:rsidP="0044490E">
      <w:pPr>
        <w:shd w:val="clear" w:color="auto" w:fill="FFFFFF"/>
        <w:ind w:firstLine="595"/>
        <w:rPr>
          <w:sz w:val="24"/>
          <w:szCs w:val="24"/>
        </w:rPr>
      </w:pPr>
      <w:r w:rsidRPr="000D384F">
        <w:rPr>
          <w:sz w:val="24"/>
          <w:szCs w:val="24"/>
        </w:rPr>
        <w:t xml:space="preserve">Не являются нарушением исключительного права на изобретение, </w:t>
      </w:r>
      <w:r w:rsidRPr="000D384F">
        <w:rPr>
          <w:spacing w:val="-2"/>
          <w:sz w:val="24"/>
          <w:szCs w:val="24"/>
        </w:rPr>
        <w:t>полезную модель или промышленный образец (ст. 1359 ГК РФ):</w:t>
      </w:r>
    </w:p>
    <w:p w:rsidR="009209A8" w:rsidRPr="000D384F" w:rsidRDefault="009209A8" w:rsidP="009B010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z w:val="24"/>
          <w:szCs w:val="24"/>
        </w:rPr>
      </w:pPr>
      <w:proofErr w:type="gramStart"/>
      <w:r w:rsidRPr="000D384F">
        <w:rPr>
          <w:spacing w:val="-1"/>
          <w:sz w:val="24"/>
          <w:szCs w:val="24"/>
        </w:rPr>
        <w:t>применение продукта, в котором использованы изобретение или полезная</w:t>
      </w:r>
      <w:r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</w:rPr>
        <w:t>модель, и изделия, в котором использован промышленный образец, в</w:t>
      </w:r>
      <w:r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</w:rPr>
        <w:t>конструкции, во вспомогательном оборудовании либо при эксплуатации</w:t>
      </w:r>
      <w:r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</w:rPr>
        <w:t>транспортных средств (водного, воздушного, автомобильного и железно</w:t>
      </w:r>
      <w:r w:rsidRPr="000D384F">
        <w:rPr>
          <w:spacing w:val="-1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 </w:t>
      </w:r>
      <w:r w:rsidRPr="000D384F">
        <w:rPr>
          <w:spacing w:val="-2"/>
          <w:sz w:val="24"/>
          <w:szCs w:val="24"/>
        </w:rPr>
        <w:t>дорожного транспорта) или космической техники иностранных государств</w:t>
      </w:r>
      <w:r>
        <w:rPr>
          <w:spacing w:val="-2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</w:rPr>
        <w:t>при условии, что эти транспортные средства или эта космическая техника</w:t>
      </w:r>
      <w:r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</w:rPr>
        <w:t>временно или случайно находятся на территории РФ и указанные продукт</w:t>
      </w:r>
      <w:r>
        <w:rPr>
          <w:spacing w:val="-1"/>
          <w:sz w:val="24"/>
          <w:szCs w:val="24"/>
        </w:rPr>
        <w:t xml:space="preserve"> </w:t>
      </w:r>
      <w:r w:rsidRPr="000D384F">
        <w:rPr>
          <w:spacing w:val="-2"/>
          <w:sz w:val="24"/>
          <w:szCs w:val="24"/>
        </w:rPr>
        <w:t>или изделие</w:t>
      </w:r>
      <w:proofErr w:type="gramEnd"/>
      <w:r w:rsidRPr="000D384F">
        <w:rPr>
          <w:spacing w:val="-2"/>
          <w:sz w:val="24"/>
          <w:szCs w:val="24"/>
        </w:rPr>
        <w:t xml:space="preserve"> применяются исключительно для нужд транспортных средств</w:t>
      </w:r>
      <w:r>
        <w:rPr>
          <w:spacing w:val="-2"/>
          <w:sz w:val="24"/>
          <w:szCs w:val="24"/>
        </w:rPr>
        <w:t xml:space="preserve"> </w:t>
      </w:r>
      <w:r w:rsidRPr="000D384F">
        <w:rPr>
          <w:sz w:val="24"/>
          <w:szCs w:val="24"/>
        </w:rPr>
        <w:t>или космической техники;</w:t>
      </w:r>
    </w:p>
    <w:p w:rsidR="009209A8" w:rsidRPr="000D384F" w:rsidRDefault="009209A8" w:rsidP="009B010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pacing w:val="-11"/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проведение научного исследования продукта или способа, в которых </w:t>
      </w:r>
      <w:r w:rsidRPr="000D384F">
        <w:rPr>
          <w:spacing w:val="-6"/>
          <w:sz w:val="24"/>
          <w:szCs w:val="24"/>
        </w:rPr>
        <w:t xml:space="preserve">использованы </w:t>
      </w:r>
      <w:r w:rsidRPr="000D384F">
        <w:rPr>
          <w:spacing w:val="-6"/>
          <w:sz w:val="24"/>
          <w:szCs w:val="24"/>
        </w:rPr>
        <w:lastRenderedPageBreak/>
        <w:t xml:space="preserve">изобретение или полезная модель, либо научного исследования </w:t>
      </w:r>
      <w:r w:rsidRPr="000D384F">
        <w:rPr>
          <w:spacing w:val="-2"/>
          <w:sz w:val="24"/>
          <w:szCs w:val="24"/>
        </w:rPr>
        <w:t xml:space="preserve">изделия, в котором использован промышленный образец, либо проведение эксперимента над </w:t>
      </w:r>
      <w:proofErr w:type="gramStart"/>
      <w:r w:rsidRPr="000D384F">
        <w:rPr>
          <w:spacing w:val="-2"/>
          <w:sz w:val="24"/>
          <w:szCs w:val="24"/>
        </w:rPr>
        <w:t>такими</w:t>
      </w:r>
      <w:proofErr w:type="gramEnd"/>
      <w:r w:rsidRPr="000D384F">
        <w:rPr>
          <w:spacing w:val="-2"/>
          <w:sz w:val="24"/>
          <w:szCs w:val="24"/>
        </w:rPr>
        <w:t xml:space="preserve"> продуктом, способом или изделием;</w:t>
      </w:r>
    </w:p>
    <w:p w:rsidR="009209A8" w:rsidRPr="000D384F" w:rsidRDefault="009209A8" w:rsidP="009B010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pacing w:val="-8"/>
          <w:sz w:val="24"/>
          <w:szCs w:val="24"/>
        </w:rPr>
      </w:pPr>
      <w:r w:rsidRPr="000D384F">
        <w:rPr>
          <w:spacing w:val="-4"/>
          <w:sz w:val="24"/>
          <w:szCs w:val="24"/>
        </w:rPr>
        <w:t xml:space="preserve">использование изобретения, полезной модели или промышленного образца </w:t>
      </w:r>
      <w:r w:rsidRPr="000D384F">
        <w:rPr>
          <w:spacing w:val="-1"/>
          <w:sz w:val="24"/>
          <w:szCs w:val="24"/>
        </w:rPr>
        <w:t xml:space="preserve">при чрезвычайных обстоятельствах (стихийных бедствиях, катастрофах, авариях) с уведомлением о таком использовании патентообладателя в </w:t>
      </w:r>
      <w:r w:rsidRPr="000D384F">
        <w:rPr>
          <w:spacing w:val="-5"/>
          <w:sz w:val="24"/>
          <w:szCs w:val="24"/>
        </w:rPr>
        <w:t>кратчайший срок и с последующей выплатой ему соразмерной компенсации;</w:t>
      </w:r>
    </w:p>
    <w:p w:rsidR="009209A8" w:rsidRPr="000D384F" w:rsidRDefault="009209A8" w:rsidP="009B010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pacing w:val="-5"/>
          <w:sz w:val="24"/>
          <w:szCs w:val="24"/>
        </w:rPr>
      </w:pPr>
      <w:r w:rsidRPr="000D384F">
        <w:rPr>
          <w:spacing w:val="-2"/>
          <w:sz w:val="24"/>
          <w:szCs w:val="24"/>
        </w:rPr>
        <w:t xml:space="preserve">использование изобретения, полезной модели или промышленного образца </w:t>
      </w:r>
      <w:r w:rsidRPr="000D384F">
        <w:rPr>
          <w:sz w:val="24"/>
          <w:szCs w:val="24"/>
        </w:rPr>
        <w:t xml:space="preserve">для удовлетворения личных, семейных, домашних или иных не связанных с предпринимательской деятельностью нужд, если целью такого </w:t>
      </w:r>
      <w:r w:rsidRPr="000D384F">
        <w:rPr>
          <w:spacing w:val="-2"/>
          <w:sz w:val="24"/>
          <w:szCs w:val="24"/>
        </w:rPr>
        <w:t>использования не является получение прибыли или дохода;</w:t>
      </w:r>
    </w:p>
    <w:p w:rsidR="009209A8" w:rsidRPr="000D384F" w:rsidRDefault="009209A8" w:rsidP="009B010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pacing w:val="-10"/>
          <w:sz w:val="24"/>
          <w:szCs w:val="24"/>
        </w:rPr>
      </w:pPr>
      <w:r w:rsidRPr="000D384F">
        <w:rPr>
          <w:spacing w:val="-2"/>
          <w:sz w:val="24"/>
          <w:szCs w:val="24"/>
        </w:rPr>
        <w:t xml:space="preserve">разовое изготовление в аптеках по рецептам врачей лекарственных средств </w:t>
      </w:r>
      <w:r w:rsidRPr="000D384F">
        <w:rPr>
          <w:sz w:val="24"/>
          <w:szCs w:val="24"/>
        </w:rPr>
        <w:t>с использованием изобретения;</w:t>
      </w:r>
    </w:p>
    <w:p w:rsidR="009209A8" w:rsidRDefault="009209A8" w:rsidP="009B010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>введение в гражданский оборот или хранение для этих целей продукта, в</w:t>
      </w:r>
      <w:r w:rsidRPr="000D384F">
        <w:rPr>
          <w:spacing w:val="-1"/>
          <w:sz w:val="24"/>
          <w:szCs w:val="24"/>
        </w:rPr>
        <w:br/>
        <w:t>котором использованы изобретение или полезная модель, либо изделия, в</w:t>
      </w:r>
      <w:r w:rsidRPr="000D384F">
        <w:rPr>
          <w:spacing w:val="-1"/>
          <w:sz w:val="24"/>
          <w:szCs w:val="24"/>
        </w:rPr>
        <w:br/>
        <w:t>котором использован промышленный образец, если этот продукт или это</w:t>
      </w:r>
      <w:r w:rsidRPr="000D384F">
        <w:rPr>
          <w:spacing w:val="-1"/>
          <w:sz w:val="24"/>
          <w:szCs w:val="24"/>
        </w:rPr>
        <w:br/>
        <w:t>изделие ранее были введены в гражданский оборот на территории РФ</w:t>
      </w:r>
      <w:r w:rsidRPr="000D384F">
        <w:rPr>
          <w:spacing w:val="-1"/>
          <w:sz w:val="24"/>
          <w:szCs w:val="24"/>
        </w:rPr>
        <w:br/>
      </w:r>
      <w:r w:rsidRPr="000D384F">
        <w:rPr>
          <w:sz w:val="24"/>
          <w:szCs w:val="24"/>
        </w:rPr>
        <w:t>патентообладателем.</w:t>
      </w:r>
    </w:p>
    <w:p w:rsidR="009B010B" w:rsidRDefault="009B010B" w:rsidP="009B010B">
      <w:pPr>
        <w:shd w:val="clear" w:color="auto" w:fill="FFFFFF"/>
        <w:tabs>
          <w:tab w:val="left" w:pos="365"/>
        </w:tabs>
        <w:ind w:left="792" w:right="19"/>
        <w:jc w:val="both"/>
        <w:rPr>
          <w:sz w:val="24"/>
          <w:szCs w:val="24"/>
        </w:rPr>
      </w:pPr>
    </w:p>
    <w:p w:rsidR="009B010B" w:rsidRPr="000D384F" w:rsidRDefault="009B010B" w:rsidP="009B010B">
      <w:pPr>
        <w:shd w:val="clear" w:color="auto" w:fill="FFFFFF"/>
        <w:ind w:firstLine="600"/>
        <w:jc w:val="both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Правительство РФ имеет право в интересах обороны и безопасности разрешить использование изобретения, полезной модели или </w:t>
      </w:r>
      <w:r w:rsidRPr="000D384F">
        <w:rPr>
          <w:spacing w:val="-2"/>
          <w:sz w:val="24"/>
          <w:szCs w:val="24"/>
        </w:rPr>
        <w:t xml:space="preserve">промышленного образца без согласия патентообладателя с уведомлением его </w:t>
      </w:r>
      <w:r w:rsidRPr="000D384F">
        <w:rPr>
          <w:spacing w:val="-1"/>
          <w:sz w:val="24"/>
          <w:szCs w:val="24"/>
        </w:rPr>
        <w:t xml:space="preserve">об этом в кратчайший срок и с выплатой ему соразмерной компенсации (ст. </w:t>
      </w:r>
      <w:r w:rsidRPr="000D384F">
        <w:rPr>
          <w:sz w:val="24"/>
          <w:szCs w:val="24"/>
        </w:rPr>
        <w:t>1360 ГК РФ).</w:t>
      </w:r>
    </w:p>
    <w:p w:rsidR="009B010B" w:rsidRPr="000D384F" w:rsidRDefault="009B010B" w:rsidP="009B010B">
      <w:pPr>
        <w:shd w:val="clear" w:color="auto" w:fill="FFFFFF"/>
        <w:tabs>
          <w:tab w:val="left" w:pos="365"/>
        </w:tabs>
        <w:ind w:left="792" w:right="19"/>
        <w:jc w:val="both"/>
        <w:rPr>
          <w:sz w:val="24"/>
          <w:szCs w:val="24"/>
        </w:rPr>
      </w:pPr>
    </w:p>
    <w:p w:rsidR="009209A8" w:rsidRPr="000D384F" w:rsidRDefault="009209A8" w:rsidP="0044490E">
      <w:pPr>
        <w:shd w:val="clear" w:color="auto" w:fill="FFFFFF"/>
        <w:ind w:firstLine="600"/>
        <w:jc w:val="both"/>
        <w:rPr>
          <w:sz w:val="24"/>
          <w:szCs w:val="24"/>
        </w:rPr>
      </w:pPr>
      <w:proofErr w:type="gramStart"/>
      <w:r w:rsidRPr="000D384F">
        <w:rPr>
          <w:sz w:val="24"/>
          <w:szCs w:val="24"/>
        </w:rPr>
        <w:t xml:space="preserve">Если изобретение или промышленный образец не используется </w:t>
      </w:r>
      <w:r w:rsidRPr="000D384F">
        <w:rPr>
          <w:spacing w:val="-1"/>
          <w:sz w:val="24"/>
          <w:szCs w:val="24"/>
        </w:rPr>
        <w:t xml:space="preserve">либо недостаточно используется патентообладателем в течение </w:t>
      </w:r>
      <w:r w:rsidRPr="000D384F">
        <w:rPr>
          <w:b/>
          <w:bCs/>
          <w:spacing w:val="-1"/>
          <w:sz w:val="24"/>
          <w:szCs w:val="24"/>
        </w:rPr>
        <w:t xml:space="preserve">четырех </w:t>
      </w:r>
      <w:r w:rsidRPr="000D384F">
        <w:rPr>
          <w:spacing w:val="-1"/>
          <w:sz w:val="24"/>
          <w:szCs w:val="24"/>
        </w:rPr>
        <w:t xml:space="preserve">лет </w:t>
      </w:r>
      <w:r w:rsidRPr="000D384F">
        <w:rPr>
          <w:spacing w:val="-3"/>
          <w:sz w:val="24"/>
          <w:szCs w:val="24"/>
        </w:rPr>
        <w:t xml:space="preserve">со дня выдачи патента, а </w:t>
      </w:r>
      <w:r w:rsidRPr="000D384F">
        <w:rPr>
          <w:b/>
          <w:bCs/>
          <w:spacing w:val="-3"/>
          <w:sz w:val="24"/>
          <w:szCs w:val="24"/>
        </w:rPr>
        <w:t xml:space="preserve">полезная модель </w:t>
      </w:r>
      <w:r w:rsidRPr="000D384F">
        <w:rPr>
          <w:spacing w:val="-3"/>
          <w:sz w:val="24"/>
          <w:szCs w:val="24"/>
        </w:rPr>
        <w:t xml:space="preserve">- в течение </w:t>
      </w:r>
      <w:r w:rsidRPr="000D384F">
        <w:rPr>
          <w:b/>
          <w:bCs/>
          <w:spacing w:val="-3"/>
          <w:sz w:val="24"/>
          <w:szCs w:val="24"/>
        </w:rPr>
        <w:t xml:space="preserve">трех лет </w:t>
      </w:r>
      <w:r w:rsidRPr="000D384F">
        <w:rPr>
          <w:spacing w:val="-3"/>
          <w:sz w:val="24"/>
          <w:szCs w:val="24"/>
        </w:rPr>
        <w:t xml:space="preserve">со дня выдачи </w:t>
      </w:r>
      <w:r w:rsidRPr="000D384F">
        <w:rPr>
          <w:spacing w:val="-1"/>
          <w:sz w:val="24"/>
          <w:szCs w:val="24"/>
        </w:rPr>
        <w:t xml:space="preserve">патента, любое лицо, желающее и готовое использовать такие изобретение, </w:t>
      </w:r>
      <w:r w:rsidRPr="000D384F">
        <w:rPr>
          <w:spacing w:val="-2"/>
          <w:sz w:val="24"/>
          <w:szCs w:val="24"/>
        </w:rPr>
        <w:t xml:space="preserve">полезную модель или промышленный образец, при отказе патентообладателя </w:t>
      </w:r>
      <w:r w:rsidRPr="000D384F">
        <w:rPr>
          <w:sz w:val="24"/>
          <w:szCs w:val="24"/>
        </w:rPr>
        <w:t xml:space="preserve">от заключения с этим лицом лицензионного договора вправе обратиться в </w:t>
      </w:r>
      <w:r w:rsidRPr="000D384F">
        <w:rPr>
          <w:spacing w:val="-2"/>
          <w:sz w:val="24"/>
          <w:szCs w:val="24"/>
        </w:rPr>
        <w:t>суд с иском к</w:t>
      </w:r>
      <w:proofErr w:type="gramEnd"/>
      <w:r w:rsidRPr="000D384F">
        <w:rPr>
          <w:spacing w:val="-2"/>
          <w:sz w:val="24"/>
          <w:szCs w:val="24"/>
        </w:rPr>
        <w:t xml:space="preserve"> патентообладателю о предоставлении принудительной простои </w:t>
      </w:r>
      <w:r w:rsidRPr="000D384F">
        <w:rPr>
          <w:b/>
          <w:bCs/>
          <w:sz w:val="24"/>
          <w:szCs w:val="24"/>
        </w:rPr>
        <w:t xml:space="preserve">(неисключительной) </w:t>
      </w:r>
      <w:r w:rsidRPr="000D384F">
        <w:rPr>
          <w:sz w:val="24"/>
          <w:szCs w:val="24"/>
        </w:rPr>
        <w:t xml:space="preserve">лицензии на использование на территории РФ </w:t>
      </w:r>
      <w:r w:rsidRPr="000D384F">
        <w:rPr>
          <w:spacing w:val="-7"/>
          <w:sz w:val="24"/>
          <w:szCs w:val="24"/>
        </w:rPr>
        <w:t>изобретения, полезной модели или промышленного образца (п. 1 ст. 1362 ГК РФ).</w:t>
      </w:r>
    </w:p>
    <w:p w:rsidR="009209A8" w:rsidRPr="000D384F" w:rsidRDefault="009209A8" w:rsidP="0044490E">
      <w:pPr>
        <w:shd w:val="clear" w:color="auto" w:fill="FFFFFF"/>
        <w:rPr>
          <w:sz w:val="24"/>
          <w:szCs w:val="24"/>
        </w:rPr>
      </w:pPr>
    </w:p>
    <w:p w:rsidR="009209A8" w:rsidRPr="000D384F" w:rsidRDefault="009209A8" w:rsidP="0044490E">
      <w:pPr>
        <w:shd w:val="clear" w:color="auto" w:fill="FFFFFF"/>
        <w:ind w:firstLine="595"/>
        <w:jc w:val="both"/>
        <w:rPr>
          <w:sz w:val="24"/>
          <w:szCs w:val="24"/>
        </w:rPr>
      </w:pPr>
      <w:proofErr w:type="gramStart"/>
      <w:r w:rsidRPr="000D384F">
        <w:rPr>
          <w:sz w:val="24"/>
          <w:szCs w:val="24"/>
        </w:rPr>
        <w:t xml:space="preserve">Если патентообладатель не может использовать изобретение, на которое он имеет исключительное право, не нарушая при этом прав </w:t>
      </w:r>
      <w:r w:rsidRPr="000D384F">
        <w:rPr>
          <w:spacing w:val="-1"/>
          <w:sz w:val="24"/>
          <w:szCs w:val="24"/>
        </w:rPr>
        <w:t>обладателя другого</w:t>
      </w:r>
      <w:r w:rsidR="009B010B">
        <w:rPr>
          <w:spacing w:val="-1"/>
          <w:sz w:val="24"/>
          <w:szCs w:val="24"/>
        </w:rPr>
        <w:t xml:space="preserve"> (первого) патента</w:t>
      </w:r>
      <w:r w:rsidRPr="000D384F">
        <w:rPr>
          <w:spacing w:val="-1"/>
          <w:sz w:val="24"/>
          <w:szCs w:val="24"/>
        </w:rPr>
        <w:t xml:space="preserve"> на изобретение или полезную модель, отказавшегося от заключения лицензионного договора обладатель </w:t>
      </w:r>
      <w:r w:rsidR="009B010B">
        <w:rPr>
          <w:spacing w:val="-2"/>
          <w:sz w:val="24"/>
          <w:szCs w:val="24"/>
        </w:rPr>
        <w:t>2-</w:t>
      </w:r>
      <w:r w:rsidRPr="000D384F">
        <w:rPr>
          <w:spacing w:val="-2"/>
          <w:sz w:val="24"/>
          <w:szCs w:val="24"/>
        </w:rPr>
        <w:t xml:space="preserve">го патента имеет право обратиться в суд с иском к обладателю </w:t>
      </w:r>
      <w:r w:rsidR="009B010B">
        <w:rPr>
          <w:spacing w:val="-2"/>
          <w:sz w:val="24"/>
          <w:szCs w:val="24"/>
        </w:rPr>
        <w:t>1-</w:t>
      </w:r>
      <w:r w:rsidRPr="000D384F">
        <w:rPr>
          <w:spacing w:val="-2"/>
          <w:sz w:val="24"/>
          <w:szCs w:val="24"/>
        </w:rPr>
        <w:t xml:space="preserve">го </w:t>
      </w:r>
      <w:r w:rsidRPr="000D384F">
        <w:rPr>
          <w:sz w:val="24"/>
          <w:szCs w:val="24"/>
        </w:rPr>
        <w:t xml:space="preserve">патента о предоставлении принудительной простой (неисключительной) лицензии на использование на территории РФ изобретения или полезной </w:t>
      </w:r>
      <w:r w:rsidRPr="000D384F">
        <w:rPr>
          <w:spacing w:val="-1"/>
          <w:sz w:val="24"/>
          <w:szCs w:val="24"/>
        </w:rPr>
        <w:t>модели</w:t>
      </w:r>
      <w:proofErr w:type="gramEnd"/>
      <w:r w:rsidRPr="000D384F">
        <w:rPr>
          <w:spacing w:val="-1"/>
          <w:sz w:val="24"/>
          <w:szCs w:val="24"/>
        </w:rPr>
        <w:t xml:space="preserve"> обладателя </w:t>
      </w:r>
      <w:r w:rsidR="009B010B">
        <w:rPr>
          <w:spacing w:val="-1"/>
          <w:sz w:val="24"/>
          <w:szCs w:val="24"/>
        </w:rPr>
        <w:t>1-</w:t>
      </w:r>
      <w:r w:rsidRPr="000D384F">
        <w:rPr>
          <w:spacing w:val="-1"/>
          <w:sz w:val="24"/>
          <w:szCs w:val="24"/>
        </w:rPr>
        <w:t xml:space="preserve">го патента. Полученное по этой лицензии право использования изобретения, охраняемое </w:t>
      </w:r>
      <w:r w:rsidR="009B010B">
        <w:rPr>
          <w:spacing w:val="-1"/>
          <w:sz w:val="24"/>
          <w:szCs w:val="24"/>
        </w:rPr>
        <w:t>1-</w:t>
      </w:r>
      <w:r w:rsidRPr="000D384F">
        <w:rPr>
          <w:spacing w:val="-1"/>
          <w:sz w:val="24"/>
          <w:szCs w:val="24"/>
        </w:rPr>
        <w:t xml:space="preserve">ым патентом, не может быть передано другим лицам, кроме случая отчуждения </w:t>
      </w:r>
      <w:r w:rsidR="009B010B">
        <w:rPr>
          <w:spacing w:val="-1"/>
          <w:sz w:val="24"/>
          <w:szCs w:val="24"/>
        </w:rPr>
        <w:t>2-</w:t>
      </w:r>
      <w:r w:rsidRPr="000D384F">
        <w:rPr>
          <w:spacing w:val="-1"/>
          <w:sz w:val="24"/>
          <w:szCs w:val="24"/>
        </w:rPr>
        <w:t xml:space="preserve">го патента (п. 2 ст. </w:t>
      </w:r>
      <w:r w:rsidRPr="000D384F">
        <w:rPr>
          <w:sz w:val="24"/>
          <w:szCs w:val="24"/>
        </w:rPr>
        <w:t>1362 ГК РФ).</w:t>
      </w:r>
    </w:p>
    <w:p w:rsidR="009B010B" w:rsidRPr="009B010B" w:rsidRDefault="009B010B" w:rsidP="009B010B">
      <w:pPr>
        <w:shd w:val="clear" w:color="auto" w:fill="FFFFFF"/>
        <w:ind w:firstLine="600"/>
        <w:jc w:val="both"/>
        <w:rPr>
          <w:b/>
          <w:spacing w:val="-5"/>
          <w:sz w:val="24"/>
          <w:szCs w:val="24"/>
        </w:rPr>
      </w:pPr>
      <w:r w:rsidRPr="009B010B">
        <w:rPr>
          <w:b/>
          <w:spacing w:val="-5"/>
          <w:sz w:val="24"/>
          <w:szCs w:val="24"/>
        </w:rPr>
        <w:t xml:space="preserve">Договор передачи </w:t>
      </w:r>
      <w:r w:rsidRPr="009B010B">
        <w:rPr>
          <w:b/>
          <w:spacing w:val="-3"/>
          <w:sz w:val="24"/>
          <w:szCs w:val="24"/>
        </w:rPr>
        <w:t>исключительных прав</w:t>
      </w:r>
    </w:p>
    <w:p w:rsidR="009B010B" w:rsidRDefault="009B010B" w:rsidP="009B010B">
      <w:pPr>
        <w:shd w:val="clear" w:color="auto" w:fill="FFFFFF"/>
        <w:ind w:firstLine="600"/>
        <w:jc w:val="both"/>
        <w:rPr>
          <w:spacing w:val="-5"/>
          <w:sz w:val="24"/>
          <w:szCs w:val="24"/>
        </w:rPr>
      </w:pPr>
    </w:p>
    <w:p w:rsidR="009209A8" w:rsidRPr="000D384F" w:rsidRDefault="009209A8" w:rsidP="009B010B">
      <w:pPr>
        <w:shd w:val="clear" w:color="auto" w:fill="FFFFFF"/>
        <w:ind w:firstLine="600"/>
        <w:jc w:val="both"/>
        <w:rPr>
          <w:sz w:val="24"/>
          <w:szCs w:val="24"/>
        </w:rPr>
      </w:pPr>
      <w:r w:rsidRPr="000D384F">
        <w:rPr>
          <w:spacing w:val="-5"/>
          <w:sz w:val="24"/>
          <w:szCs w:val="24"/>
        </w:rPr>
        <w:t xml:space="preserve">Существуют три вида договоров передачи (предоставления или уступки) </w:t>
      </w:r>
      <w:r w:rsidRPr="000D384F">
        <w:rPr>
          <w:spacing w:val="-3"/>
          <w:sz w:val="24"/>
          <w:szCs w:val="24"/>
        </w:rPr>
        <w:t xml:space="preserve">исключительных прав на изобретение, полезную модель или промышленный </w:t>
      </w:r>
      <w:r w:rsidRPr="000D384F">
        <w:rPr>
          <w:sz w:val="24"/>
          <w:szCs w:val="24"/>
        </w:rPr>
        <w:t>образец (ст. 1365 и 1367 ГК РФ)</w:t>
      </w:r>
      <w:r w:rsidR="00CB2BB7">
        <w:rPr>
          <w:sz w:val="24"/>
          <w:szCs w:val="24"/>
        </w:rPr>
        <w:t>.</w:t>
      </w:r>
    </w:p>
    <w:p w:rsidR="009209A8" w:rsidRDefault="00102BAB" w:rsidP="00102BAB">
      <w:pPr>
        <w:shd w:val="clear" w:color="auto" w:fill="FFFFFF"/>
        <w:ind w:firstLine="600"/>
        <w:rPr>
          <w:spacing w:val="-5"/>
          <w:sz w:val="24"/>
          <w:szCs w:val="24"/>
        </w:rPr>
      </w:pPr>
      <w:r w:rsidRPr="00102BAB">
        <w:rPr>
          <w:i/>
          <w:spacing w:val="-5"/>
          <w:sz w:val="24"/>
          <w:szCs w:val="24"/>
        </w:rPr>
        <w:t>Д</w:t>
      </w:r>
      <w:r w:rsidR="009209A8" w:rsidRPr="00102BAB">
        <w:rPr>
          <w:i/>
          <w:spacing w:val="-5"/>
          <w:sz w:val="24"/>
          <w:szCs w:val="24"/>
        </w:rPr>
        <w:t>оговор отчуждения или уступк</w:t>
      </w:r>
      <w:r>
        <w:rPr>
          <w:i/>
          <w:spacing w:val="-5"/>
          <w:sz w:val="24"/>
          <w:szCs w:val="24"/>
        </w:rPr>
        <w:t xml:space="preserve">и </w:t>
      </w:r>
      <w:r w:rsidR="009209A8" w:rsidRPr="00102BAB">
        <w:rPr>
          <w:i/>
          <w:spacing w:val="-5"/>
          <w:sz w:val="24"/>
          <w:szCs w:val="24"/>
        </w:rPr>
        <w:t xml:space="preserve"> исключительного права</w:t>
      </w:r>
      <w:r w:rsidR="009209A8" w:rsidRPr="000D384F">
        <w:rPr>
          <w:spacing w:val="-5"/>
          <w:sz w:val="24"/>
          <w:szCs w:val="24"/>
        </w:rPr>
        <w:t xml:space="preserve"> на соответствующий результат интеллектуальной деятельности в полном объеме</w:t>
      </w:r>
      <w:r w:rsidR="00CB2BB7">
        <w:rPr>
          <w:spacing w:val="-5"/>
          <w:sz w:val="24"/>
          <w:szCs w:val="24"/>
        </w:rPr>
        <w:t>.</w:t>
      </w:r>
    </w:p>
    <w:p w:rsidR="009209A8" w:rsidRPr="000D384F" w:rsidRDefault="00102BAB" w:rsidP="00102BAB">
      <w:pPr>
        <w:shd w:val="clear" w:color="auto" w:fill="FFFFFF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0D384F">
        <w:rPr>
          <w:sz w:val="24"/>
          <w:szCs w:val="24"/>
        </w:rPr>
        <w:t xml:space="preserve">раво </w:t>
      </w:r>
      <w:r w:rsidRPr="0044490E">
        <w:rPr>
          <w:i/>
          <w:sz w:val="24"/>
          <w:szCs w:val="24"/>
        </w:rPr>
        <w:t>преждепользования</w:t>
      </w:r>
      <w:r w:rsidRPr="000D384F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имеет л</w:t>
      </w:r>
      <w:r w:rsidR="009209A8" w:rsidRPr="000D384F">
        <w:rPr>
          <w:spacing w:val="-2"/>
          <w:sz w:val="24"/>
          <w:szCs w:val="24"/>
        </w:rPr>
        <w:t xml:space="preserve">ицо, которое до даты приоритета изобретения, полезной модели или </w:t>
      </w:r>
      <w:r w:rsidR="009209A8" w:rsidRPr="000D384F">
        <w:rPr>
          <w:spacing w:val="-1"/>
          <w:sz w:val="24"/>
          <w:szCs w:val="24"/>
        </w:rPr>
        <w:t xml:space="preserve">промышленного образца добросовестно использовало на территории </w:t>
      </w:r>
      <w:proofErr w:type="gramStart"/>
      <w:r w:rsidR="009209A8" w:rsidRPr="000D384F">
        <w:rPr>
          <w:spacing w:val="-1"/>
          <w:sz w:val="24"/>
          <w:szCs w:val="24"/>
        </w:rPr>
        <w:t>РФ</w:t>
      </w:r>
      <w:proofErr w:type="gramEnd"/>
      <w:r w:rsidR="009209A8" w:rsidRPr="000D384F">
        <w:rPr>
          <w:spacing w:val="-1"/>
          <w:sz w:val="24"/>
          <w:szCs w:val="24"/>
        </w:rPr>
        <w:t xml:space="preserve"> </w:t>
      </w:r>
      <w:r w:rsidR="009209A8" w:rsidRPr="000D384F">
        <w:rPr>
          <w:sz w:val="24"/>
          <w:szCs w:val="24"/>
        </w:rPr>
        <w:t>созданное независимо от автора тождественное решение или сделало необходимые к этому приготовления</w:t>
      </w:r>
      <w:r>
        <w:rPr>
          <w:sz w:val="24"/>
          <w:szCs w:val="24"/>
        </w:rPr>
        <w:t>; в этом случае</w:t>
      </w:r>
      <w:r w:rsidR="009209A8" w:rsidRPr="000D38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</w:t>
      </w:r>
      <w:r w:rsidRPr="000D384F">
        <w:rPr>
          <w:sz w:val="24"/>
          <w:szCs w:val="24"/>
        </w:rPr>
        <w:t>п. 1 ст. 1361 ГКРФ</w:t>
      </w:r>
      <w:r>
        <w:rPr>
          <w:sz w:val="24"/>
          <w:szCs w:val="24"/>
        </w:rPr>
        <w:t xml:space="preserve"> </w:t>
      </w:r>
      <w:r w:rsidR="009209A8" w:rsidRPr="000D384F">
        <w:rPr>
          <w:sz w:val="24"/>
          <w:szCs w:val="24"/>
        </w:rPr>
        <w:t>сохраняет</w:t>
      </w:r>
      <w:r>
        <w:rPr>
          <w:sz w:val="24"/>
          <w:szCs w:val="24"/>
        </w:rPr>
        <w:t>ся</w:t>
      </w:r>
      <w:r w:rsidR="009209A8" w:rsidRPr="000D384F">
        <w:rPr>
          <w:sz w:val="24"/>
          <w:szCs w:val="24"/>
        </w:rPr>
        <w:t xml:space="preserve"> право на дальнейшее </w:t>
      </w:r>
      <w:r w:rsidR="009209A8" w:rsidRPr="000D384F">
        <w:rPr>
          <w:spacing w:val="-5"/>
          <w:sz w:val="24"/>
          <w:szCs w:val="24"/>
        </w:rPr>
        <w:t xml:space="preserve">безвозмездное использование тождественного решения без расширения объема </w:t>
      </w:r>
      <w:r w:rsidR="009209A8" w:rsidRPr="000D384F">
        <w:rPr>
          <w:sz w:val="24"/>
          <w:szCs w:val="24"/>
        </w:rPr>
        <w:lastRenderedPageBreak/>
        <w:t>такого использования.</w:t>
      </w:r>
      <w:r>
        <w:rPr>
          <w:sz w:val="24"/>
          <w:szCs w:val="24"/>
        </w:rPr>
        <w:t xml:space="preserve"> </w:t>
      </w:r>
      <w:r w:rsidR="009209A8" w:rsidRPr="000D384F">
        <w:rPr>
          <w:spacing w:val="-1"/>
          <w:sz w:val="24"/>
          <w:szCs w:val="24"/>
        </w:rPr>
        <w:t xml:space="preserve">Право преждепользования может быть передано другому лицу только </w:t>
      </w:r>
      <w:r w:rsidR="009209A8" w:rsidRPr="000D384F">
        <w:rPr>
          <w:spacing w:val="-5"/>
          <w:sz w:val="24"/>
          <w:szCs w:val="24"/>
        </w:rPr>
        <w:t xml:space="preserve">вместе с предприятием, на котором имело место использование тождественного </w:t>
      </w:r>
      <w:r w:rsidR="009209A8" w:rsidRPr="000D384F">
        <w:rPr>
          <w:spacing w:val="-3"/>
          <w:sz w:val="24"/>
          <w:szCs w:val="24"/>
        </w:rPr>
        <w:t xml:space="preserve">решения или были сделаны необходимые к этому приготовления (п. 2 </w:t>
      </w:r>
      <w:proofErr w:type="spellStart"/>
      <w:proofErr w:type="gramStart"/>
      <w:r w:rsidR="009209A8" w:rsidRPr="000D384F">
        <w:rPr>
          <w:spacing w:val="-3"/>
          <w:sz w:val="24"/>
          <w:szCs w:val="24"/>
        </w:rPr>
        <w:t>ст</w:t>
      </w:r>
      <w:proofErr w:type="spellEnd"/>
      <w:proofErr w:type="gramEnd"/>
      <w:r w:rsidR="009209A8" w:rsidRPr="000D384F">
        <w:rPr>
          <w:spacing w:val="-3"/>
          <w:sz w:val="24"/>
          <w:szCs w:val="24"/>
        </w:rPr>
        <w:t xml:space="preserve"> 1361 </w:t>
      </w:r>
      <w:r w:rsidR="009209A8" w:rsidRPr="000D384F">
        <w:rPr>
          <w:sz w:val="24"/>
          <w:szCs w:val="24"/>
        </w:rPr>
        <w:t>ГК РФ).</w:t>
      </w:r>
    </w:p>
    <w:p w:rsidR="009209A8" w:rsidRPr="000D384F" w:rsidRDefault="00102BAB" w:rsidP="0044490E">
      <w:pPr>
        <w:shd w:val="clear" w:color="auto" w:fill="FFFFFF"/>
        <w:ind w:firstLine="605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0D384F">
        <w:rPr>
          <w:sz w:val="24"/>
          <w:szCs w:val="24"/>
        </w:rPr>
        <w:t xml:space="preserve">раво </w:t>
      </w:r>
      <w:proofErr w:type="spellStart"/>
      <w:r w:rsidRPr="00102BAB">
        <w:rPr>
          <w:i/>
          <w:sz w:val="24"/>
          <w:szCs w:val="24"/>
        </w:rPr>
        <w:t>послепользования</w:t>
      </w:r>
      <w:proofErr w:type="spellEnd"/>
      <w:r w:rsidRPr="000D384F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имеет л</w:t>
      </w:r>
      <w:r w:rsidR="009209A8" w:rsidRPr="000D384F">
        <w:rPr>
          <w:spacing w:val="-2"/>
          <w:sz w:val="24"/>
          <w:szCs w:val="24"/>
        </w:rPr>
        <w:t xml:space="preserve">ицо, которое в период между датой прекращения действия патента и датой официальной публикации сведений о восстановлении действия патента </w:t>
      </w:r>
      <w:r w:rsidR="009209A8" w:rsidRPr="000D384F">
        <w:rPr>
          <w:spacing w:val="-1"/>
          <w:sz w:val="24"/>
          <w:szCs w:val="24"/>
        </w:rPr>
        <w:t xml:space="preserve">начало использование изобретения, полезной модели или промышленного </w:t>
      </w:r>
      <w:r w:rsidR="009209A8" w:rsidRPr="000D384F">
        <w:rPr>
          <w:spacing w:val="-5"/>
          <w:sz w:val="24"/>
          <w:szCs w:val="24"/>
        </w:rPr>
        <w:t>образца либо сделало в указанный период необходимые к этому приготовления</w:t>
      </w:r>
      <w:r>
        <w:rPr>
          <w:spacing w:val="-5"/>
          <w:sz w:val="24"/>
          <w:szCs w:val="24"/>
        </w:rPr>
        <w:t xml:space="preserve">; в этом случае на основании </w:t>
      </w:r>
      <w:proofErr w:type="spellStart"/>
      <w:r w:rsidRPr="000D384F">
        <w:rPr>
          <w:sz w:val="24"/>
          <w:szCs w:val="24"/>
        </w:rPr>
        <w:t>п</w:t>
      </w:r>
      <w:proofErr w:type="gramStart"/>
      <w:r w:rsidRPr="000D384F">
        <w:rPr>
          <w:sz w:val="24"/>
          <w:szCs w:val="24"/>
        </w:rPr>
        <w:t>.З</w:t>
      </w:r>
      <w:proofErr w:type="spellEnd"/>
      <w:proofErr w:type="gramEnd"/>
      <w:r w:rsidRPr="000D384F">
        <w:rPr>
          <w:sz w:val="24"/>
          <w:szCs w:val="24"/>
        </w:rPr>
        <w:t xml:space="preserve"> ст. 1400 ГК РФ</w:t>
      </w:r>
      <w:r>
        <w:rPr>
          <w:spacing w:val="-5"/>
          <w:sz w:val="24"/>
          <w:szCs w:val="24"/>
        </w:rPr>
        <w:t xml:space="preserve"> </w:t>
      </w:r>
      <w:r w:rsidR="009209A8" w:rsidRPr="000D384F">
        <w:rPr>
          <w:spacing w:val="-5"/>
          <w:sz w:val="24"/>
          <w:szCs w:val="24"/>
        </w:rPr>
        <w:t xml:space="preserve"> </w:t>
      </w:r>
      <w:r w:rsidR="009209A8" w:rsidRPr="000D384F">
        <w:rPr>
          <w:sz w:val="24"/>
          <w:szCs w:val="24"/>
        </w:rPr>
        <w:t>сохраняет</w:t>
      </w:r>
      <w:r>
        <w:rPr>
          <w:sz w:val="24"/>
          <w:szCs w:val="24"/>
        </w:rPr>
        <w:t>ся</w:t>
      </w:r>
      <w:r w:rsidR="009209A8" w:rsidRPr="000D384F">
        <w:rPr>
          <w:sz w:val="24"/>
          <w:szCs w:val="24"/>
        </w:rPr>
        <w:t xml:space="preserve"> право на дальнейшее его безвозмездное использование без расширения объема такого использования.</w:t>
      </w:r>
    </w:p>
    <w:p w:rsidR="009209A8" w:rsidRDefault="009209A8" w:rsidP="0044490E">
      <w:pPr>
        <w:shd w:val="clear" w:color="auto" w:fill="FFFFFF"/>
        <w:rPr>
          <w:sz w:val="24"/>
          <w:szCs w:val="24"/>
        </w:rPr>
      </w:pPr>
    </w:p>
    <w:p w:rsidR="009209A8" w:rsidRDefault="009209A8" w:rsidP="0044490E">
      <w:pPr>
        <w:shd w:val="clear" w:color="auto" w:fill="FFFFFF"/>
        <w:rPr>
          <w:sz w:val="24"/>
          <w:szCs w:val="24"/>
        </w:rPr>
      </w:pPr>
    </w:p>
    <w:p w:rsidR="009209A8" w:rsidRPr="0044490E" w:rsidRDefault="009209A8" w:rsidP="0044490E">
      <w:pPr>
        <w:shd w:val="clear" w:color="auto" w:fill="FFFFFF"/>
        <w:rPr>
          <w:b/>
          <w:sz w:val="24"/>
          <w:szCs w:val="24"/>
        </w:rPr>
      </w:pPr>
      <w:r w:rsidRPr="0044490E">
        <w:rPr>
          <w:b/>
          <w:sz w:val="24"/>
          <w:szCs w:val="24"/>
        </w:rPr>
        <w:tab/>
        <w:t>Лицензирование</w:t>
      </w:r>
    </w:p>
    <w:p w:rsidR="009209A8" w:rsidRPr="000D384F" w:rsidRDefault="00102BAB" w:rsidP="0044490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  <w:t>Для объектов промышленного права существуют:</w:t>
      </w:r>
    </w:p>
    <w:p w:rsidR="009209A8" w:rsidRPr="000D384F" w:rsidRDefault="009209A8" w:rsidP="00102BA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z w:val="24"/>
          <w:szCs w:val="24"/>
        </w:rPr>
      </w:pPr>
      <w:r w:rsidRPr="000D384F">
        <w:rPr>
          <w:spacing w:val="-4"/>
          <w:sz w:val="24"/>
          <w:szCs w:val="24"/>
        </w:rPr>
        <w:t xml:space="preserve">лицензионный договор о предоставлении права использования произведения </w:t>
      </w:r>
      <w:r w:rsidRPr="000D384F">
        <w:rPr>
          <w:sz w:val="24"/>
          <w:szCs w:val="24"/>
        </w:rPr>
        <w:t>на исключительной основе (исключительная лицензия);</w:t>
      </w:r>
    </w:p>
    <w:p w:rsidR="009209A8" w:rsidRPr="000D384F" w:rsidRDefault="009209A8" w:rsidP="00102BA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z w:val="24"/>
          <w:szCs w:val="24"/>
        </w:rPr>
      </w:pPr>
      <w:r w:rsidRPr="000D384F">
        <w:rPr>
          <w:spacing w:val="-4"/>
          <w:sz w:val="24"/>
          <w:szCs w:val="24"/>
        </w:rPr>
        <w:t xml:space="preserve">лицензионный договор о предоставлении права использования произведения </w:t>
      </w:r>
      <w:r w:rsidRPr="000D384F">
        <w:rPr>
          <w:sz w:val="24"/>
          <w:szCs w:val="24"/>
        </w:rPr>
        <w:t>на не исключительной основе (простая, неисключительная лицензия).</w:t>
      </w:r>
    </w:p>
    <w:p w:rsidR="009209A8" w:rsidRPr="000D384F" w:rsidRDefault="009209A8" w:rsidP="0044490E">
      <w:pPr>
        <w:shd w:val="clear" w:color="auto" w:fill="FFFFFF"/>
        <w:ind w:firstLine="600"/>
        <w:jc w:val="both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Для объектов авторского права существуют также другие формы </w:t>
      </w:r>
      <w:r w:rsidRPr="000D384F">
        <w:rPr>
          <w:sz w:val="24"/>
          <w:szCs w:val="24"/>
        </w:rPr>
        <w:t>договоров:</w:t>
      </w:r>
    </w:p>
    <w:p w:rsidR="009209A8" w:rsidRPr="00102BAB" w:rsidRDefault="009209A8" w:rsidP="0044490E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z w:val="24"/>
          <w:szCs w:val="24"/>
        </w:rPr>
      </w:pPr>
      <w:proofErr w:type="gramStart"/>
      <w:r w:rsidRPr="00102BAB">
        <w:rPr>
          <w:spacing w:val="-5"/>
          <w:sz w:val="24"/>
          <w:szCs w:val="24"/>
        </w:rPr>
        <w:t>издательский лицензионный договор (лицензиат обязан начать использование</w:t>
      </w:r>
      <w:r w:rsidR="00C93A8F">
        <w:rPr>
          <w:spacing w:val="-5"/>
          <w:sz w:val="24"/>
          <w:szCs w:val="24"/>
        </w:rPr>
        <w:t xml:space="preserve"> </w:t>
      </w:r>
      <w:r w:rsidRPr="00102BAB">
        <w:rPr>
          <w:sz w:val="24"/>
          <w:szCs w:val="24"/>
        </w:rPr>
        <w:t>произведения не позднее срока, установленного в договоре.</w:t>
      </w:r>
      <w:proofErr w:type="gramEnd"/>
      <w:r w:rsidRPr="00102BAB">
        <w:rPr>
          <w:sz w:val="24"/>
          <w:szCs w:val="24"/>
        </w:rPr>
        <w:t xml:space="preserve"> </w:t>
      </w:r>
      <w:proofErr w:type="gramStart"/>
      <w:r w:rsidRPr="00102BAB">
        <w:rPr>
          <w:sz w:val="24"/>
          <w:szCs w:val="24"/>
        </w:rPr>
        <w:t xml:space="preserve">При </w:t>
      </w:r>
      <w:r w:rsidRPr="00102BAB">
        <w:rPr>
          <w:spacing w:val="-1"/>
          <w:sz w:val="24"/>
          <w:szCs w:val="24"/>
        </w:rPr>
        <w:t xml:space="preserve">неисполнении этой обязанности лицензиар вправе отказаться от договора </w:t>
      </w:r>
      <w:r w:rsidRPr="00102BAB">
        <w:rPr>
          <w:spacing w:val="-2"/>
          <w:sz w:val="24"/>
          <w:szCs w:val="24"/>
        </w:rPr>
        <w:t xml:space="preserve">без возмещения лицензиату причиненных таким отказом убытков) (п. 1 ст. </w:t>
      </w:r>
      <w:r w:rsidRPr="00102BAB">
        <w:rPr>
          <w:sz w:val="24"/>
          <w:szCs w:val="24"/>
        </w:rPr>
        <w:t>1287 ГК РФ);</w:t>
      </w:r>
      <w:proofErr w:type="gramEnd"/>
    </w:p>
    <w:p w:rsidR="009209A8" w:rsidRPr="000D384F" w:rsidRDefault="009209A8" w:rsidP="00102BAB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>договор авторского заказа (автор обязуется по заказу заказчика создать</w:t>
      </w:r>
      <w:r w:rsidR="00C93A8F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</w:rPr>
        <w:t>обусловленное договором произведение науки, литературы или искусства</w:t>
      </w:r>
      <w:r w:rsidR="00C93A8F">
        <w:rPr>
          <w:spacing w:val="-1"/>
          <w:sz w:val="24"/>
          <w:szCs w:val="24"/>
        </w:rPr>
        <w:t xml:space="preserve"> </w:t>
      </w:r>
      <w:r w:rsidRPr="000D384F">
        <w:rPr>
          <w:spacing w:val="-2"/>
          <w:sz w:val="24"/>
          <w:szCs w:val="24"/>
        </w:rPr>
        <w:t>на материальном носителе или в иной форме) (п. 1 ст. 1288 ГК РФ);</w:t>
      </w:r>
    </w:p>
    <w:p w:rsidR="009209A8" w:rsidRPr="000D384F" w:rsidRDefault="009209A8" w:rsidP="00C93A8F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z w:val="24"/>
          <w:szCs w:val="24"/>
        </w:rPr>
      </w:pPr>
      <w:r w:rsidRPr="00C93A8F">
        <w:rPr>
          <w:spacing w:val="-1"/>
          <w:sz w:val="24"/>
          <w:szCs w:val="24"/>
        </w:rPr>
        <w:t>л</w:t>
      </w:r>
      <w:r w:rsidRPr="000D384F">
        <w:rPr>
          <w:sz w:val="24"/>
          <w:szCs w:val="24"/>
        </w:rPr>
        <w:t>ицензионный договор с обществом по коллективному управлению</w:t>
      </w:r>
      <w:r w:rsidR="00C93A8F">
        <w:rPr>
          <w:sz w:val="24"/>
          <w:szCs w:val="24"/>
        </w:rPr>
        <w:t xml:space="preserve"> </w:t>
      </w:r>
      <w:r w:rsidRPr="000D384F">
        <w:rPr>
          <w:sz w:val="24"/>
          <w:szCs w:val="24"/>
        </w:rPr>
        <w:t>правами (может заключаться обладатели авторских и смежных прав в</w:t>
      </w:r>
      <w:r w:rsidR="00C93A8F">
        <w:rPr>
          <w:sz w:val="24"/>
          <w:szCs w:val="24"/>
        </w:rPr>
        <w:t xml:space="preserve"> </w:t>
      </w:r>
      <w:r w:rsidRPr="000D384F">
        <w:rPr>
          <w:sz w:val="24"/>
          <w:szCs w:val="24"/>
        </w:rPr>
        <w:t>случаях, когда осуществление их прав в индивидуальном порядке</w:t>
      </w:r>
      <w:r w:rsidR="00C93A8F">
        <w:rPr>
          <w:sz w:val="24"/>
          <w:szCs w:val="24"/>
        </w:rPr>
        <w:t xml:space="preserve"> </w:t>
      </w:r>
      <w:r w:rsidRPr="000D384F">
        <w:rPr>
          <w:spacing w:val="-2"/>
          <w:sz w:val="24"/>
          <w:szCs w:val="24"/>
        </w:rPr>
        <w:t>затруднено или допускается использование объектов авторских и смежных</w:t>
      </w:r>
      <w:r w:rsidR="00C93A8F">
        <w:rPr>
          <w:spacing w:val="-2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</w:rPr>
        <w:t>прав без согласия обладателей соответствующих прав, но с выплатой им</w:t>
      </w:r>
      <w:r w:rsidR="00C93A8F">
        <w:rPr>
          <w:spacing w:val="-1"/>
          <w:sz w:val="24"/>
          <w:szCs w:val="24"/>
        </w:rPr>
        <w:t xml:space="preserve"> </w:t>
      </w:r>
      <w:r w:rsidRPr="000D384F">
        <w:rPr>
          <w:sz w:val="24"/>
          <w:szCs w:val="24"/>
        </w:rPr>
        <w:t>вознаграждения) (п. 1 ст. 1243 ГК РФ)</w:t>
      </w:r>
      <w:r w:rsidR="00C93A8F">
        <w:rPr>
          <w:sz w:val="24"/>
          <w:szCs w:val="24"/>
        </w:rPr>
        <w:t>.</w:t>
      </w:r>
    </w:p>
    <w:p w:rsidR="00C93A8F" w:rsidRDefault="00C93A8F" w:rsidP="0044490E">
      <w:pPr>
        <w:shd w:val="clear" w:color="auto" w:fill="FFFFFF"/>
        <w:ind w:firstLine="600"/>
        <w:jc w:val="both"/>
        <w:rPr>
          <w:spacing w:val="-4"/>
          <w:sz w:val="24"/>
          <w:szCs w:val="24"/>
        </w:rPr>
      </w:pPr>
    </w:p>
    <w:p w:rsidR="009209A8" w:rsidRPr="000D384F" w:rsidRDefault="009209A8" w:rsidP="0044490E">
      <w:pPr>
        <w:shd w:val="clear" w:color="auto" w:fill="FFFFFF"/>
        <w:ind w:firstLine="600"/>
        <w:jc w:val="both"/>
        <w:rPr>
          <w:sz w:val="24"/>
          <w:szCs w:val="24"/>
        </w:rPr>
      </w:pPr>
      <w:r w:rsidRPr="000D384F">
        <w:rPr>
          <w:spacing w:val="-4"/>
          <w:sz w:val="24"/>
          <w:szCs w:val="24"/>
        </w:rPr>
        <w:t xml:space="preserve">Договор об отчуждении патента, лицензионный договор распоряжения </w:t>
      </w:r>
      <w:r w:rsidRPr="000D384F">
        <w:rPr>
          <w:spacing w:val="-5"/>
          <w:sz w:val="24"/>
          <w:szCs w:val="24"/>
        </w:rPr>
        <w:t xml:space="preserve">исключительным правом на изобретение, полезную модель или промышленный </w:t>
      </w:r>
      <w:r w:rsidRPr="000D384F">
        <w:rPr>
          <w:spacing w:val="-1"/>
          <w:sz w:val="24"/>
          <w:szCs w:val="24"/>
        </w:rPr>
        <w:t xml:space="preserve">образец, заключаются в письменной форме и подлежат государственной </w:t>
      </w:r>
      <w:r w:rsidRPr="000D384F">
        <w:rPr>
          <w:spacing w:val="-6"/>
          <w:sz w:val="24"/>
          <w:szCs w:val="24"/>
        </w:rPr>
        <w:t xml:space="preserve">регистрации в федеральном органе исполнительной власти по интеллектуальной </w:t>
      </w:r>
      <w:r w:rsidRPr="000D384F">
        <w:rPr>
          <w:sz w:val="24"/>
          <w:szCs w:val="24"/>
        </w:rPr>
        <w:t>собственности (ст. 1369 ГК РФ).</w:t>
      </w:r>
    </w:p>
    <w:p w:rsidR="009209A8" w:rsidRPr="000D384F" w:rsidRDefault="009209A8" w:rsidP="0044490E">
      <w:pPr>
        <w:shd w:val="clear" w:color="auto" w:fill="FFFFFF"/>
        <w:ind w:firstLine="595"/>
        <w:jc w:val="both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Для объектов авторского права лицензионный договор заключается в </w:t>
      </w:r>
      <w:r w:rsidRPr="000D384F">
        <w:rPr>
          <w:sz w:val="24"/>
          <w:szCs w:val="24"/>
        </w:rPr>
        <w:t>письменной форме (п. 2 ст. 1286 ГК РФ).</w:t>
      </w:r>
    </w:p>
    <w:p w:rsidR="009209A8" w:rsidRPr="000D384F" w:rsidRDefault="009209A8" w:rsidP="00C93A8F">
      <w:pPr>
        <w:shd w:val="clear" w:color="auto" w:fill="FFFFFF"/>
        <w:ind w:firstLine="595"/>
        <w:rPr>
          <w:sz w:val="24"/>
          <w:szCs w:val="24"/>
        </w:rPr>
      </w:pPr>
      <w:r w:rsidRPr="000D384F">
        <w:rPr>
          <w:spacing w:val="-2"/>
          <w:sz w:val="24"/>
          <w:szCs w:val="24"/>
        </w:rPr>
        <w:t>Существуют два исключения из данного правила:</w:t>
      </w:r>
    </w:p>
    <w:p w:rsidR="009209A8" w:rsidRPr="000D384F" w:rsidRDefault="009209A8" w:rsidP="0044490E">
      <w:pPr>
        <w:numPr>
          <w:ilvl w:val="0"/>
          <w:numId w:val="6"/>
        </w:numPr>
        <w:shd w:val="clear" w:color="auto" w:fill="FFFFFF"/>
        <w:tabs>
          <w:tab w:val="left" w:pos="173"/>
        </w:tabs>
        <w:ind w:hanging="158"/>
        <w:jc w:val="both"/>
        <w:rPr>
          <w:sz w:val="24"/>
          <w:szCs w:val="24"/>
        </w:rPr>
      </w:pPr>
      <w:r w:rsidRPr="000D384F">
        <w:rPr>
          <w:sz w:val="24"/>
          <w:szCs w:val="24"/>
        </w:rPr>
        <w:t xml:space="preserve">в устной форме может быть заключен договор о предоставлении права </w:t>
      </w:r>
      <w:r w:rsidRPr="000D384F">
        <w:rPr>
          <w:spacing w:val="-1"/>
          <w:sz w:val="24"/>
          <w:szCs w:val="24"/>
        </w:rPr>
        <w:t xml:space="preserve">использования произведения в периодическом печатном издании (п. 2 ст. </w:t>
      </w:r>
      <w:r w:rsidRPr="000D384F">
        <w:rPr>
          <w:sz w:val="24"/>
          <w:szCs w:val="24"/>
        </w:rPr>
        <w:t>1286 ГК РФ);</w:t>
      </w:r>
    </w:p>
    <w:p w:rsidR="009209A8" w:rsidRPr="000D384F" w:rsidRDefault="009209A8" w:rsidP="0044490E">
      <w:pPr>
        <w:numPr>
          <w:ilvl w:val="0"/>
          <w:numId w:val="7"/>
        </w:numPr>
        <w:shd w:val="clear" w:color="auto" w:fill="FFFFFF"/>
        <w:tabs>
          <w:tab w:val="left" w:pos="173"/>
        </w:tabs>
        <w:rPr>
          <w:sz w:val="24"/>
          <w:szCs w:val="24"/>
        </w:rPr>
      </w:pPr>
      <w:r w:rsidRPr="000D384F">
        <w:rPr>
          <w:spacing w:val="-2"/>
          <w:sz w:val="24"/>
          <w:szCs w:val="24"/>
        </w:rPr>
        <w:t>лицензионные договоры о предоставлении права использования программы</w:t>
      </w:r>
    </w:p>
    <w:p w:rsidR="009209A8" w:rsidRPr="000D384F" w:rsidRDefault="009209A8" w:rsidP="0044490E">
      <w:pPr>
        <w:shd w:val="clear" w:color="auto" w:fill="FFFFFF"/>
        <w:jc w:val="both"/>
        <w:rPr>
          <w:sz w:val="24"/>
          <w:szCs w:val="24"/>
        </w:rPr>
      </w:pPr>
      <w:r w:rsidRPr="000D384F">
        <w:rPr>
          <w:sz w:val="24"/>
          <w:szCs w:val="24"/>
        </w:rPr>
        <w:t xml:space="preserve">для ЭВМ или базы данных могут заключаться в виде договора </w:t>
      </w:r>
      <w:r w:rsidRPr="000D384F">
        <w:rPr>
          <w:spacing w:val="-2"/>
          <w:sz w:val="24"/>
          <w:szCs w:val="24"/>
        </w:rPr>
        <w:t xml:space="preserve">присоединения, условия которого изложены на приобретаемом экземпляре </w:t>
      </w:r>
      <w:r w:rsidRPr="000D384F">
        <w:rPr>
          <w:spacing w:val="-1"/>
          <w:sz w:val="24"/>
          <w:szCs w:val="24"/>
        </w:rPr>
        <w:t xml:space="preserve">таких программы или базы данных либо на упаковке этого экземпляра </w:t>
      </w:r>
      <w:r w:rsidRPr="000D384F">
        <w:rPr>
          <w:sz w:val="24"/>
          <w:szCs w:val="24"/>
        </w:rPr>
        <w:t>("оберточная лицензия") (п. 3 ст. 1286 ГК РФ).</w:t>
      </w:r>
    </w:p>
    <w:p w:rsidR="009209A8" w:rsidRPr="000D384F" w:rsidRDefault="009209A8" w:rsidP="0044490E">
      <w:pPr>
        <w:shd w:val="clear" w:color="auto" w:fill="FFFFFF"/>
        <w:ind w:firstLine="595"/>
        <w:jc w:val="both"/>
        <w:rPr>
          <w:sz w:val="24"/>
          <w:szCs w:val="24"/>
        </w:rPr>
      </w:pPr>
      <w:r w:rsidRPr="000D384F">
        <w:rPr>
          <w:spacing w:val="-7"/>
          <w:sz w:val="24"/>
          <w:szCs w:val="24"/>
        </w:rPr>
        <w:t xml:space="preserve">Лицензионный договор может быть как возмездным, так и безвозмездным </w:t>
      </w:r>
      <w:r w:rsidRPr="000D384F">
        <w:rPr>
          <w:spacing w:val="-4"/>
          <w:sz w:val="24"/>
          <w:szCs w:val="24"/>
        </w:rPr>
        <w:t xml:space="preserve">(последнее оговаривается особо). При отсутствии в возмездном лицензионном </w:t>
      </w:r>
      <w:r w:rsidRPr="000D384F">
        <w:rPr>
          <w:spacing w:val="-1"/>
          <w:sz w:val="24"/>
          <w:szCs w:val="24"/>
        </w:rPr>
        <w:t xml:space="preserve">договоре условия о размере вознаграждения или порядке его определения </w:t>
      </w:r>
      <w:r w:rsidRPr="000D384F">
        <w:rPr>
          <w:sz w:val="24"/>
          <w:szCs w:val="24"/>
        </w:rPr>
        <w:t>договор считается незаключенным (п. 5 ст. 1235 ГК РФ).</w:t>
      </w:r>
    </w:p>
    <w:p w:rsidR="009209A8" w:rsidRPr="000D384F" w:rsidRDefault="009209A8" w:rsidP="0044490E">
      <w:pPr>
        <w:shd w:val="clear" w:color="auto" w:fill="FFFFFF"/>
        <w:rPr>
          <w:i/>
          <w:iCs/>
          <w:sz w:val="24"/>
          <w:szCs w:val="24"/>
        </w:rPr>
      </w:pPr>
      <w:r w:rsidRPr="000D384F">
        <w:rPr>
          <w:i/>
          <w:iCs/>
          <w:sz w:val="24"/>
          <w:szCs w:val="24"/>
        </w:rPr>
        <w:t>22</w:t>
      </w:r>
    </w:p>
    <w:p w:rsidR="009209A8" w:rsidRPr="000D384F" w:rsidRDefault="009209A8" w:rsidP="0044490E">
      <w:pPr>
        <w:shd w:val="clear" w:color="auto" w:fill="FFFFFF"/>
        <w:ind w:firstLine="605"/>
        <w:jc w:val="both"/>
        <w:rPr>
          <w:sz w:val="24"/>
          <w:szCs w:val="24"/>
        </w:rPr>
      </w:pPr>
      <w:r w:rsidRPr="000D384F">
        <w:rPr>
          <w:spacing w:val="-4"/>
          <w:sz w:val="24"/>
          <w:szCs w:val="24"/>
        </w:rPr>
        <w:t xml:space="preserve">В лицензионном договоре должна быть указана территория, на которой </w:t>
      </w:r>
      <w:r w:rsidRPr="000D384F">
        <w:rPr>
          <w:spacing w:val="-2"/>
          <w:sz w:val="24"/>
          <w:szCs w:val="24"/>
        </w:rPr>
        <w:t xml:space="preserve">допускается использование результата интеллектуальной деятельности. Если территория не указана, - лицензиат вправе осуществлять их использование на </w:t>
      </w:r>
      <w:r w:rsidRPr="000D384F">
        <w:rPr>
          <w:sz w:val="24"/>
          <w:szCs w:val="24"/>
        </w:rPr>
        <w:t xml:space="preserve">всей территории РФ (п. 3 ст. 1235 ГК </w:t>
      </w:r>
      <w:r w:rsidRPr="000D384F">
        <w:rPr>
          <w:sz w:val="24"/>
          <w:szCs w:val="24"/>
        </w:rPr>
        <w:lastRenderedPageBreak/>
        <w:t>РФ).</w:t>
      </w:r>
    </w:p>
    <w:p w:rsidR="009209A8" w:rsidRPr="000D384F" w:rsidRDefault="009209A8" w:rsidP="0044490E">
      <w:pPr>
        <w:shd w:val="clear" w:color="auto" w:fill="FFFFFF"/>
        <w:ind w:firstLine="600"/>
        <w:jc w:val="both"/>
        <w:rPr>
          <w:sz w:val="24"/>
          <w:szCs w:val="24"/>
        </w:rPr>
      </w:pPr>
      <w:r w:rsidRPr="000D384F">
        <w:rPr>
          <w:sz w:val="24"/>
          <w:szCs w:val="24"/>
        </w:rPr>
        <w:t xml:space="preserve">Срок, на который заключается лицензионный договор, не может </w:t>
      </w:r>
      <w:r w:rsidRPr="000D384F">
        <w:rPr>
          <w:spacing w:val="-8"/>
          <w:sz w:val="24"/>
          <w:szCs w:val="24"/>
        </w:rPr>
        <w:t xml:space="preserve">превышать срок действия исключительного права на результат интеллектуальной </w:t>
      </w:r>
      <w:r w:rsidRPr="000D384F">
        <w:rPr>
          <w:spacing w:val="-7"/>
          <w:sz w:val="24"/>
          <w:szCs w:val="24"/>
        </w:rPr>
        <w:t xml:space="preserve">деятельности. </w:t>
      </w:r>
      <w:proofErr w:type="gramStart"/>
      <w:r w:rsidRPr="000D384F">
        <w:rPr>
          <w:spacing w:val="-7"/>
          <w:sz w:val="24"/>
          <w:szCs w:val="24"/>
        </w:rPr>
        <w:t xml:space="preserve">Если срок действия лицензионного договора не определен, договор </w:t>
      </w:r>
      <w:r w:rsidRPr="000D384F">
        <w:rPr>
          <w:spacing w:val="-4"/>
          <w:sz w:val="24"/>
          <w:szCs w:val="24"/>
        </w:rPr>
        <w:t>считается заключенным на пять лет).</w:t>
      </w:r>
      <w:proofErr w:type="gramEnd"/>
      <w:r w:rsidRPr="000D384F">
        <w:rPr>
          <w:spacing w:val="-4"/>
          <w:sz w:val="24"/>
          <w:szCs w:val="24"/>
        </w:rPr>
        <w:t xml:space="preserve"> В случае прекращения исключительного </w:t>
      </w:r>
      <w:r w:rsidRPr="000D384F">
        <w:rPr>
          <w:spacing w:val="-1"/>
          <w:sz w:val="24"/>
          <w:szCs w:val="24"/>
        </w:rPr>
        <w:t>права лицензионный договор прекращается, (п. 4 ст. 1235 ГК РФ)</w:t>
      </w:r>
    </w:p>
    <w:p w:rsidR="009209A8" w:rsidRPr="000D384F" w:rsidRDefault="009209A8" w:rsidP="0044490E">
      <w:pPr>
        <w:shd w:val="clear" w:color="auto" w:fill="FFFFFF"/>
        <w:ind w:firstLine="595"/>
        <w:jc w:val="both"/>
        <w:rPr>
          <w:sz w:val="24"/>
          <w:szCs w:val="24"/>
        </w:rPr>
      </w:pPr>
      <w:r w:rsidRPr="000D384F">
        <w:rPr>
          <w:spacing w:val="-6"/>
          <w:sz w:val="24"/>
          <w:szCs w:val="24"/>
        </w:rPr>
        <w:t xml:space="preserve">Лицензионный договор в обязательном порядке должен предусматривать </w:t>
      </w:r>
      <w:r w:rsidRPr="000D384F">
        <w:rPr>
          <w:sz w:val="24"/>
          <w:szCs w:val="24"/>
        </w:rPr>
        <w:t>(п. 6 ст. 1235 ГК РФ):</w:t>
      </w:r>
    </w:p>
    <w:p w:rsidR="009209A8" w:rsidRPr="000D384F" w:rsidRDefault="009209A8" w:rsidP="0044490E">
      <w:pPr>
        <w:numPr>
          <w:ilvl w:val="0"/>
          <w:numId w:val="8"/>
        </w:numPr>
        <w:shd w:val="clear" w:color="auto" w:fill="FFFFFF"/>
        <w:tabs>
          <w:tab w:val="left" w:pos="211"/>
        </w:tabs>
        <w:ind w:hanging="202"/>
        <w:jc w:val="both"/>
        <w:rPr>
          <w:spacing w:val="-20"/>
          <w:sz w:val="24"/>
          <w:szCs w:val="24"/>
        </w:rPr>
      </w:pPr>
      <w:r w:rsidRPr="000D384F">
        <w:rPr>
          <w:spacing w:val="-2"/>
          <w:sz w:val="24"/>
          <w:szCs w:val="24"/>
        </w:rPr>
        <w:t xml:space="preserve">предмет договора - указание на результат интеллектуальной деятельности, право </w:t>
      </w:r>
      <w:proofErr w:type="gramStart"/>
      <w:r w:rsidRPr="000D384F">
        <w:rPr>
          <w:spacing w:val="-2"/>
          <w:sz w:val="24"/>
          <w:szCs w:val="24"/>
        </w:rPr>
        <w:t>использования</w:t>
      </w:r>
      <w:proofErr w:type="gramEnd"/>
      <w:r w:rsidRPr="000D384F">
        <w:rPr>
          <w:spacing w:val="-2"/>
          <w:sz w:val="24"/>
          <w:szCs w:val="24"/>
        </w:rPr>
        <w:t xml:space="preserve"> которых предоставляется по договору,</w:t>
      </w:r>
    </w:p>
    <w:p w:rsidR="009209A8" w:rsidRPr="000D384F" w:rsidRDefault="009209A8" w:rsidP="0044490E">
      <w:pPr>
        <w:numPr>
          <w:ilvl w:val="0"/>
          <w:numId w:val="8"/>
        </w:numPr>
        <w:shd w:val="clear" w:color="auto" w:fill="FFFFFF"/>
        <w:tabs>
          <w:tab w:val="left" w:pos="211"/>
        </w:tabs>
        <w:rPr>
          <w:spacing w:val="-11"/>
          <w:sz w:val="24"/>
          <w:szCs w:val="24"/>
        </w:rPr>
      </w:pPr>
      <w:r w:rsidRPr="000D384F">
        <w:rPr>
          <w:spacing w:val="-2"/>
          <w:sz w:val="24"/>
          <w:szCs w:val="24"/>
        </w:rPr>
        <w:t>способ</w:t>
      </w:r>
      <w:r>
        <w:rPr>
          <w:spacing w:val="-2"/>
          <w:sz w:val="24"/>
          <w:szCs w:val="24"/>
        </w:rPr>
        <w:t>а</w:t>
      </w:r>
      <w:r w:rsidRPr="000D384F">
        <w:rPr>
          <w:spacing w:val="-2"/>
          <w:sz w:val="24"/>
          <w:szCs w:val="24"/>
        </w:rPr>
        <w:t xml:space="preserve"> использования результата интеллектуальной деятельности.</w:t>
      </w:r>
    </w:p>
    <w:p w:rsidR="009209A8" w:rsidRPr="000D384F" w:rsidRDefault="009209A8" w:rsidP="0044490E">
      <w:pPr>
        <w:shd w:val="clear" w:color="auto" w:fill="FFFFFF"/>
        <w:ind w:firstLine="605"/>
        <w:jc w:val="both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Заключение лицензионного договора не влечет за собой переход </w:t>
      </w:r>
      <w:r w:rsidRPr="000D384F">
        <w:rPr>
          <w:spacing w:val="-2"/>
          <w:sz w:val="24"/>
          <w:szCs w:val="24"/>
        </w:rPr>
        <w:t>исключительного права к лицензиату (п. 1 ст. 1233 ГК РФ).</w:t>
      </w:r>
    </w:p>
    <w:p w:rsidR="009209A8" w:rsidRPr="000D384F" w:rsidRDefault="009209A8" w:rsidP="0044490E">
      <w:pPr>
        <w:shd w:val="clear" w:color="auto" w:fill="FFFFFF"/>
        <w:ind w:firstLine="605"/>
        <w:jc w:val="both"/>
        <w:rPr>
          <w:sz w:val="24"/>
          <w:szCs w:val="24"/>
        </w:rPr>
      </w:pPr>
      <w:r w:rsidRPr="000D384F">
        <w:rPr>
          <w:spacing w:val="-2"/>
          <w:sz w:val="24"/>
          <w:szCs w:val="24"/>
        </w:rPr>
        <w:t xml:space="preserve">Переход исключительного права на результат интеллектуальной </w:t>
      </w:r>
      <w:r w:rsidRPr="000D384F">
        <w:rPr>
          <w:sz w:val="24"/>
          <w:szCs w:val="24"/>
        </w:rPr>
        <w:t xml:space="preserve">деятельности к новому правообладателю не является основанием для </w:t>
      </w:r>
      <w:r w:rsidRPr="000D384F">
        <w:rPr>
          <w:spacing w:val="-1"/>
          <w:sz w:val="24"/>
          <w:szCs w:val="24"/>
        </w:rPr>
        <w:t xml:space="preserve">изменения или расторжения лицензионного договора, заключенного </w:t>
      </w:r>
      <w:r w:rsidRPr="000D384F">
        <w:rPr>
          <w:spacing w:val="-2"/>
          <w:sz w:val="24"/>
          <w:szCs w:val="24"/>
        </w:rPr>
        <w:t>предшествующим правообладателем (п. 7 ст. 1235 ГК РФ).</w:t>
      </w:r>
    </w:p>
    <w:p w:rsidR="009209A8" w:rsidRDefault="009209A8" w:rsidP="0044490E">
      <w:pPr>
        <w:shd w:val="clear" w:color="auto" w:fill="FFFFFF"/>
        <w:ind w:firstLine="600"/>
        <w:jc w:val="both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При письменном согласии лицензиара лицензиат может по договору </w:t>
      </w:r>
      <w:r w:rsidRPr="000D384F">
        <w:rPr>
          <w:spacing w:val="-4"/>
          <w:sz w:val="24"/>
          <w:szCs w:val="24"/>
        </w:rPr>
        <w:t xml:space="preserve">предоставить право использования результата интеллектуальной деятельности </w:t>
      </w:r>
      <w:r w:rsidRPr="000D384F">
        <w:rPr>
          <w:sz w:val="24"/>
          <w:szCs w:val="24"/>
        </w:rPr>
        <w:t>или средства индивидуализации другому лицу (</w:t>
      </w:r>
      <w:proofErr w:type="spellStart"/>
      <w:r w:rsidRPr="000D384F">
        <w:rPr>
          <w:sz w:val="24"/>
          <w:szCs w:val="24"/>
        </w:rPr>
        <w:t>сублицензионный</w:t>
      </w:r>
      <w:proofErr w:type="spellEnd"/>
      <w:r w:rsidRPr="000D384F">
        <w:rPr>
          <w:sz w:val="24"/>
          <w:szCs w:val="24"/>
        </w:rPr>
        <w:t xml:space="preserve"> договор) (п. 1 ст. 1238 ГК РФ).</w:t>
      </w:r>
    </w:p>
    <w:p w:rsidR="00CB2BB7" w:rsidRPr="000D384F" w:rsidRDefault="00CB2BB7" w:rsidP="0044490E">
      <w:pPr>
        <w:shd w:val="clear" w:color="auto" w:fill="FFFFFF"/>
        <w:ind w:firstLine="600"/>
        <w:jc w:val="both"/>
        <w:rPr>
          <w:sz w:val="24"/>
          <w:szCs w:val="24"/>
        </w:rPr>
      </w:pPr>
    </w:p>
    <w:p w:rsidR="009209A8" w:rsidRDefault="009209A8" w:rsidP="00CB2BB7">
      <w:pPr>
        <w:shd w:val="clear" w:color="auto" w:fill="FFFFFF"/>
        <w:ind w:firstLine="600"/>
        <w:rPr>
          <w:b/>
          <w:sz w:val="24"/>
          <w:szCs w:val="24"/>
        </w:rPr>
      </w:pPr>
      <w:r w:rsidRPr="00CB2BB7">
        <w:rPr>
          <w:b/>
          <w:sz w:val="24"/>
          <w:szCs w:val="24"/>
        </w:rPr>
        <w:t xml:space="preserve"> Защита патентных прав</w:t>
      </w:r>
    </w:p>
    <w:p w:rsidR="00CB2BB7" w:rsidRPr="00CB2BB7" w:rsidRDefault="00CB2BB7" w:rsidP="00CB2BB7">
      <w:pPr>
        <w:shd w:val="clear" w:color="auto" w:fill="FFFFFF"/>
        <w:ind w:firstLine="600"/>
        <w:rPr>
          <w:b/>
          <w:sz w:val="24"/>
          <w:szCs w:val="24"/>
        </w:rPr>
      </w:pPr>
    </w:p>
    <w:p w:rsidR="009209A8" w:rsidRPr="000D384F" w:rsidRDefault="009209A8" w:rsidP="0044490E">
      <w:pPr>
        <w:shd w:val="clear" w:color="auto" w:fill="FFFFFF"/>
        <w:ind w:firstLine="610"/>
        <w:jc w:val="both"/>
        <w:rPr>
          <w:sz w:val="24"/>
          <w:szCs w:val="24"/>
        </w:rPr>
      </w:pPr>
      <w:r w:rsidRPr="000D384F">
        <w:rPr>
          <w:spacing w:val="-2"/>
          <w:sz w:val="24"/>
          <w:szCs w:val="24"/>
        </w:rPr>
        <w:t xml:space="preserve">Споры, связанные с защитой патентных прав, рассматриваются судом. </w:t>
      </w:r>
      <w:r w:rsidRPr="000D384F">
        <w:rPr>
          <w:sz w:val="24"/>
          <w:szCs w:val="24"/>
        </w:rPr>
        <w:t>К таким спорам относятся споры (п. 1 ст. 1406 ГК РФ):</w:t>
      </w:r>
    </w:p>
    <w:p w:rsidR="009209A8" w:rsidRPr="000D384F" w:rsidRDefault="009209A8" w:rsidP="00CB2BB7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pacing w:val="-22"/>
          <w:sz w:val="24"/>
          <w:szCs w:val="24"/>
        </w:rPr>
      </w:pPr>
      <w:r w:rsidRPr="000D384F">
        <w:rPr>
          <w:spacing w:val="-2"/>
          <w:sz w:val="24"/>
          <w:szCs w:val="24"/>
        </w:rPr>
        <w:t>об авторстве изобретения, полезной модели, промышленного образца;</w:t>
      </w:r>
    </w:p>
    <w:p w:rsidR="009209A8" w:rsidRPr="000D384F" w:rsidRDefault="009209A8" w:rsidP="00CB2BB7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pacing w:val="-11"/>
          <w:sz w:val="24"/>
          <w:szCs w:val="24"/>
        </w:rPr>
      </w:pPr>
      <w:r w:rsidRPr="000D384F">
        <w:rPr>
          <w:spacing w:val="-2"/>
          <w:sz w:val="24"/>
          <w:szCs w:val="24"/>
        </w:rPr>
        <w:t>об установлении патентообладателя;</w:t>
      </w:r>
    </w:p>
    <w:p w:rsidR="009209A8" w:rsidRPr="000D384F" w:rsidRDefault="009209A8" w:rsidP="00CB2BB7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pacing w:val="-11"/>
          <w:sz w:val="24"/>
          <w:szCs w:val="24"/>
        </w:rPr>
      </w:pPr>
      <w:r w:rsidRPr="000D384F">
        <w:rPr>
          <w:sz w:val="24"/>
          <w:szCs w:val="24"/>
        </w:rPr>
        <w:t>о нарушении исключительного права на изобретение, полезную модель или промышленный образец;</w:t>
      </w:r>
    </w:p>
    <w:p w:rsidR="009209A8" w:rsidRPr="000D384F" w:rsidRDefault="009209A8" w:rsidP="00CB2BB7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pacing w:val="-11"/>
          <w:sz w:val="24"/>
          <w:szCs w:val="24"/>
        </w:rPr>
      </w:pPr>
      <w:r w:rsidRPr="000D384F">
        <w:rPr>
          <w:spacing w:val="-2"/>
          <w:sz w:val="24"/>
          <w:szCs w:val="24"/>
        </w:rPr>
        <w:t xml:space="preserve">о заключении, об исполнении, об изменении и о прекращении договоров о </w:t>
      </w:r>
      <w:r w:rsidRPr="000D384F">
        <w:rPr>
          <w:spacing w:val="-1"/>
          <w:sz w:val="24"/>
          <w:szCs w:val="24"/>
        </w:rPr>
        <w:t xml:space="preserve">передаче исключительного права (отчуждении патента) и лицензионных </w:t>
      </w:r>
      <w:r w:rsidRPr="000D384F">
        <w:rPr>
          <w:spacing w:val="-5"/>
          <w:sz w:val="24"/>
          <w:szCs w:val="24"/>
        </w:rPr>
        <w:t xml:space="preserve">договоров на использование изобретения, полезной модели, промышленного </w:t>
      </w:r>
      <w:r w:rsidRPr="000D384F">
        <w:rPr>
          <w:sz w:val="24"/>
          <w:szCs w:val="24"/>
        </w:rPr>
        <w:t>образца;</w:t>
      </w:r>
    </w:p>
    <w:p w:rsidR="009209A8" w:rsidRPr="000D384F" w:rsidRDefault="009209A8" w:rsidP="00CB2BB7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pacing w:val="-13"/>
          <w:sz w:val="24"/>
          <w:szCs w:val="24"/>
        </w:rPr>
      </w:pPr>
      <w:r w:rsidRPr="000D384F">
        <w:rPr>
          <w:spacing w:val="-2"/>
          <w:sz w:val="24"/>
          <w:szCs w:val="24"/>
        </w:rPr>
        <w:t>о праве преждепользования;</w:t>
      </w:r>
    </w:p>
    <w:p w:rsidR="009209A8" w:rsidRPr="000D384F" w:rsidRDefault="009209A8" w:rsidP="00CB2BB7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pacing w:val="-13"/>
          <w:sz w:val="24"/>
          <w:szCs w:val="24"/>
        </w:rPr>
      </w:pPr>
      <w:r w:rsidRPr="000D384F">
        <w:rPr>
          <w:spacing w:val="-2"/>
          <w:sz w:val="24"/>
          <w:szCs w:val="24"/>
        </w:rPr>
        <w:t xml:space="preserve">о праве </w:t>
      </w:r>
      <w:proofErr w:type="spellStart"/>
      <w:r w:rsidRPr="000D384F">
        <w:rPr>
          <w:spacing w:val="-2"/>
          <w:sz w:val="24"/>
          <w:szCs w:val="24"/>
        </w:rPr>
        <w:t>послепользования</w:t>
      </w:r>
      <w:proofErr w:type="spellEnd"/>
      <w:r w:rsidRPr="000D384F">
        <w:rPr>
          <w:spacing w:val="-2"/>
          <w:sz w:val="24"/>
          <w:szCs w:val="24"/>
        </w:rPr>
        <w:t>;</w:t>
      </w:r>
    </w:p>
    <w:p w:rsidR="009209A8" w:rsidRPr="000D384F" w:rsidRDefault="009209A8" w:rsidP="00CB2BB7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pacing w:val="-11"/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о размере, сроке и порядке выплаты вознаграждения автору изобретения, </w:t>
      </w:r>
      <w:r w:rsidRPr="000D384F">
        <w:rPr>
          <w:spacing w:val="-2"/>
          <w:sz w:val="24"/>
          <w:szCs w:val="24"/>
        </w:rPr>
        <w:t>полезной модели или промышленного образца в соответствии с ГК;</w:t>
      </w:r>
    </w:p>
    <w:p w:rsidR="009209A8" w:rsidRPr="00CB2BB7" w:rsidRDefault="009209A8" w:rsidP="00CB2BB7">
      <w:pPr>
        <w:numPr>
          <w:ilvl w:val="0"/>
          <w:numId w:val="31"/>
        </w:numPr>
        <w:shd w:val="clear" w:color="auto" w:fill="FFFFFF"/>
        <w:tabs>
          <w:tab w:val="left" w:pos="365"/>
        </w:tabs>
        <w:ind w:right="19"/>
        <w:jc w:val="both"/>
        <w:rPr>
          <w:spacing w:val="-13"/>
          <w:sz w:val="24"/>
          <w:szCs w:val="24"/>
        </w:rPr>
      </w:pPr>
      <w:r w:rsidRPr="000D384F">
        <w:rPr>
          <w:spacing w:val="-2"/>
          <w:sz w:val="24"/>
          <w:szCs w:val="24"/>
        </w:rPr>
        <w:t>о размере, сроке и порядке выплаты компенсаций, предусмотренных ГК.</w:t>
      </w:r>
    </w:p>
    <w:p w:rsidR="00CB2BB7" w:rsidRDefault="00CB2BB7" w:rsidP="00CB2BB7">
      <w:pPr>
        <w:shd w:val="clear" w:color="auto" w:fill="FFFFFF"/>
        <w:tabs>
          <w:tab w:val="left" w:pos="365"/>
        </w:tabs>
        <w:ind w:right="19"/>
        <w:jc w:val="both"/>
        <w:rPr>
          <w:spacing w:val="-2"/>
          <w:sz w:val="24"/>
          <w:szCs w:val="24"/>
        </w:rPr>
      </w:pPr>
    </w:p>
    <w:p w:rsidR="00CB2BB7" w:rsidRDefault="00CB2BB7" w:rsidP="00CB2BB7">
      <w:pPr>
        <w:shd w:val="clear" w:color="auto" w:fill="FFFFFF"/>
        <w:tabs>
          <w:tab w:val="left" w:pos="365"/>
        </w:tabs>
        <w:ind w:right="19"/>
        <w:jc w:val="both"/>
        <w:rPr>
          <w:spacing w:val="-2"/>
          <w:sz w:val="24"/>
          <w:szCs w:val="24"/>
        </w:rPr>
      </w:pPr>
    </w:p>
    <w:p w:rsidR="00CB2BB7" w:rsidRDefault="00CB2BB7" w:rsidP="00CB2BB7">
      <w:pPr>
        <w:shd w:val="clear" w:color="auto" w:fill="FFFFFF"/>
        <w:tabs>
          <w:tab w:val="left" w:pos="365"/>
        </w:tabs>
        <w:ind w:right="19"/>
        <w:jc w:val="both"/>
        <w:rPr>
          <w:spacing w:val="-2"/>
          <w:sz w:val="24"/>
          <w:szCs w:val="24"/>
        </w:rPr>
      </w:pPr>
    </w:p>
    <w:p w:rsidR="00CB2BB7" w:rsidRDefault="00CB2BB7" w:rsidP="00CB2BB7">
      <w:pPr>
        <w:shd w:val="clear" w:color="auto" w:fill="FFFFFF"/>
        <w:tabs>
          <w:tab w:val="left" w:pos="365"/>
        </w:tabs>
        <w:ind w:right="19"/>
        <w:jc w:val="both"/>
        <w:rPr>
          <w:spacing w:val="-2"/>
          <w:sz w:val="24"/>
          <w:szCs w:val="24"/>
        </w:rPr>
      </w:pPr>
    </w:p>
    <w:p w:rsidR="00CB2BB7" w:rsidRPr="000D384F" w:rsidRDefault="00CB2BB7" w:rsidP="00CB2BB7">
      <w:pPr>
        <w:shd w:val="clear" w:color="auto" w:fill="FFFFFF"/>
        <w:tabs>
          <w:tab w:val="left" w:pos="365"/>
        </w:tabs>
        <w:ind w:right="19"/>
        <w:jc w:val="both"/>
        <w:rPr>
          <w:spacing w:val="-13"/>
          <w:sz w:val="24"/>
          <w:szCs w:val="24"/>
        </w:rPr>
      </w:pPr>
    </w:p>
    <w:p w:rsidR="009209A8" w:rsidRDefault="00CB2BB7" w:rsidP="0044490E">
      <w:pPr>
        <w:shd w:val="clear" w:color="auto" w:fill="FFFFFF"/>
        <w:tabs>
          <w:tab w:val="left" w:pos="888"/>
        </w:tabs>
        <w:rPr>
          <w:b/>
          <w:sz w:val="24"/>
          <w:szCs w:val="24"/>
        </w:rPr>
      </w:pPr>
      <w:r w:rsidRPr="00CB2BB7">
        <w:rPr>
          <w:b/>
          <w:sz w:val="24"/>
          <w:szCs w:val="24"/>
        </w:rPr>
        <w:tab/>
      </w:r>
      <w:r w:rsidR="009209A8" w:rsidRPr="00CB2BB7">
        <w:rPr>
          <w:b/>
          <w:sz w:val="24"/>
          <w:szCs w:val="24"/>
        </w:rPr>
        <w:t>Отзыв и преобразование заявок</w:t>
      </w:r>
    </w:p>
    <w:p w:rsidR="00CB2BB7" w:rsidRPr="00CB2BB7" w:rsidRDefault="00CB2BB7" w:rsidP="0044490E">
      <w:pPr>
        <w:shd w:val="clear" w:color="auto" w:fill="FFFFFF"/>
        <w:tabs>
          <w:tab w:val="left" w:pos="888"/>
        </w:tabs>
        <w:rPr>
          <w:b/>
          <w:sz w:val="24"/>
          <w:szCs w:val="24"/>
        </w:rPr>
      </w:pPr>
    </w:p>
    <w:p w:rsidR="009209A8" w:rsidRPr="000D384F" w:rsidRDefault="009209A8" w:rsidP="0044490E">
      <w:pPr>
        <w:shd w:val="clear" w:color="auto" w:fill="FFFFFF"/>
        <w:ind w:firstLine="600"/>
        <w:jc w:val="both"/>
        <w:rPr>
          <w:sz w:val="24"/>
          <w:szCs w:val="24"/>
        </w:rPr>
      </w:pPr>
      <w:r w:rsidRPr="000D384F">
        <w:rPr>
          <w:sz w:val="24"/>
          <w:szCs w:val="24"/>
        </w:rPr>
        <w:t xml:space="preserve">Заявитель вправе отозвать заявку на изобретение, полезную модель </w:t>
      </w:r>
      <w:r w:rsidRPr="000D384F">
        <w:rPr>
          <w:spacing w:val="-1"/>
          <w:sz w:val="24"/>
          <w:szCs w:val="24"/>
        </w:rPr>
        <w:t xml:space="preserve">или промышленный образец до регистрации изобретения, полезной модели </w:t>
      </w:r>
      <w:r w:rsidRPr="000D384F">
        <w:rPr>
          <w:spacing w:val="-2"/>
          <w:sz w:val="24"/>
          <w:szCs w:val="24"/>
        </w:rPr>
        <w:t xml:space="preserve">или промышленного образца в соответствующем реестре (ст. 1380 ПС РФ). </w:t>
      </w:r>
      <w:proofErr w:type="gramStart"/>
      <w:r w:rsidRPr="000D384F">
        <w:rPr>
          <w:spacing w:val="-2"/>
          <w:sz w:val="24"/>
          <w:szCs w:val="24"/>
        </w:rPr>
        <w:t>Статус отозванной заявка приобретает с даты поступления заявления.</w:t>
      </w:r>
      <w:proofErr w:type="gramEnd"/>
    </w:p>
    <w:p w:rsidR="009209A8" w:rsidRPr="000D384F" w:rsidRDefault="009209A8" w:rsidP="0044490E">
      <w:pPr>
        <w:shd w:val="clear" w:color="auto" w:fill="FFFFFF"/>
        <w:ind w:firstLine="590"/>
        <w:jc w:val="both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До публикации сведений о заявке на изобретение заявитель вправе </w:t>
      </w:r>
      <w:r w:rsidRPr="000D384F">
        <w:rPr>
          <w:sz w:val="24"/>
          <w:szCs w:val="24"/>
        </w:rPr>
        <w:t xml:space="preserve">преобразовать ее (кроме заявки на секретное изобретение) в заявку на </w:t>
      </w:r>
      <w:r w:rsidRPr="000D384F">
        <w:rPr>
          <w:spacing w:val="-1"/>
          <w:sz w:val="24"/>
          <w:szCs w:val="24"/>
        </w:rPr>
        <w:t xml:space="preserve">полезную модель (п. 1 ст. 1379 ГК РФ). Преобразование не проводится в </w:t>
      </w:r>
      <w:r w:rsidRPr="000D384F">
        <w:rPr>
          <w:spacing w:val="-5"/>
          <w:sz w:val="24"/>
          <w:szCs w:val="24"/>
        </w:rPr>
        <w:t>отношении заявок на изобретение, отозванных или признанных отозванными.</w:t>
      </w:r>
    </w:p>
    <w:p w:rsidR="009209A8" w:rsidRPr="000D384F" w:rsidRDefault="009209A8" w:rsidP="0044490E">
      <w:pPr>
        <w:shd w:val="clear" w:color="auto" w:fill="FFFFFF"/>
        <w:ind w:firstLine="595"/>
        <w:jc w:val="both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Преобразование заявки на полезную модель в заявку на изобретение </w:t>
      </w:r>
      <w:r w:rsidRPr="000D384F">
        <w:rPr>
          <w:spacing w:val="-2"/>
          <w:sz w:val="24"/>
          <w:szCs w:val="24"/>
        </w:rPr>
        <w:t xml:space="preserve">допускается до </w:t>
      </w:r>
      <w:r w:rsidRPr="000D384F">
        <w:rPr>
          <w:spacing w:val="-2"/>
          <w:sz w:val="24"/>
          <w:szCs w:val="24"/>
        </w:rPr>
        <w:lastRenderedPageBreak/>
        <w:t xml:space="preserve">даты принятия решения о выдаче патента, а в случае отказа в </w:t>
      </w:r>
      <w:r w:rsidRPr="000D384F">
        <w:rPr>
          <w:sz w:val="24"/>
          <w:szCs w:val="24"/>
        </w:rPr>
        <w:t>выдаче патента - до того, как будет исчерпана возможность подачи возражения против этого решения (п. 2 ст. 1379 ГК РФ).</w:t>
      </w:r>
    </w:p>
    <w:p w:rsidR="009209A8" w:rsidRPr="000D384F" w:rsidRDefault="009209A8" w:rsidP="0044490E">
      <w:pPr>
        <w:shd w:val="clear" w:color="auto" w:fill="FFFFFF"/>
        <w:ind w:firstLine="586"/>
        <w:jc w:val="both"/>
        <w:rPr>
          <w:sz w:val="24"/>
          <w:szCs w:val="24"/>
        </w:rPr>
      </w:pPr>
      <w:r w:rsidRPr="000D384F">
        <w:rPr>
          <w:spacing w:val="-2"/>
          <w:sz w:val="24"/>
          <w:szCs w:val="24"/>
        </w:rPr>
        <w:t xml:space="preserve">В случае преобразования заявки на изобретение или полезную модель </w:t>
      </w:r>
      <w:r w:rsidRPr="000D384F">
        <w:rPr>
          <w:sz w:val="24"/>
          <w:szCs w:val="24"/>
        </w:rPr>
        <w:t>приоритет изобретения или полезной модели и дата подачи заявки сохраняются (п. 3 ст. 1379 ГК РФ).</w:t>
      </w:r>
    </w:p>
    <w:p w:rsidR="00CB2BB7" w:rsidRDefault="00CB2BB7" w:rsidP="0044490E">
      <w:pPr>
        <w:shd w:val="clear" w:color="auto" w:fill="FFFFFF"/>
        <w:tabs>
          <w:tab w:val="left" w:pos="888"/>
        </w:tabs>
        <w:rPr>
          <w:spacing w:val="-2"/>
          <w:sz w:val="24"/>
          <w:szCs w:val="24"/>
        </w:rPr>
      </w:pPr>
    </w:p>
    <w:p w:rsidR="009209A8" w:rsidRDefault="00CB2BB7" w:rsidP="0044490E">
      <w:pPr>
        <w:shd w:val="clear" w:color="auto" w:fill="FFFFFF"/>
        <w:tabs>
          <w:tab w:val="left" w:pos="888"/>
        </w:tabs>
        <w:rPr>
          <w:b/>
          <w:sz w:val="24"/>
          <w:szCs w:val="24"/>
        </w:rPr>
      </w:pPr>
      <w:r w:rsidRPr="00CB2BB7">
        <w:rPr>
          <w:b/>
          <w:sz w:val="24"/>
          <w:szCs w:val="24"/>
        </w:rPr>
        <w:tab/>
      </w:r>
      <w:r w:rsidR="009209A8" w:rsidRPr="00CB2BB7">
        <w:rPr>
          <w:b/>
          <w:sz w:val="24"/>
          <w:szCs w:val="24"/>
        </w:rPr>
        <w:t>Патентование за рубежом</w:t>
      </w:r>
    </w:p>
    <w:p w:rsidR="00CB2BB7" w:rsidRPr="00CB2BB7" w:rsidRDefault="00CB2BB7" w:rsidP="0044490E">
      <w:pPr>
        <w:shd w:val="clear" w:color="auto" w:fill="FFFFFF"/>
        <w:tabs>
          <w:tab w:val="left" w:pos="888"/>
        </w:tabs>
        <w:rPr>
          <w:b/>
          <w:sz w:val="24"/>
          <w:szCs w:val="24"/>
        </w:rPr>
      </w:pPr>
    </w:p>
    <w:p w:rsidR="009209A8" w:rsidRPr="000D384F" w:rsidRDefault="009209A8" w:rsidP="0044490E">
      <w:pPr>
        <w:shd w:val="clear" w:color="auto" w:fill="FFFFFF"/>
        <w:ind w:firstLine="595"/>
        <w:jc w:val="both"/>
        <w:rPr>
          <w:sz w:val="24"/>
          <w:szCs w:val="24"/>
        </w:rPr>
      </w:pPr>
      <w:r w:rsidRPr="000D384F">
        <w:rPr>
          <w:spacing w:val="-5"/>
          <w:sz w:val="24"/>
          <w:szCs w:val="24"/>
        </w:rPr>
        <w:t xml:space="preserve">Патент на объект промышленной собственности имеет территориальное </w:t>
      </w:r>
      <w:r w:rsidRPr="000D384F">
        <w:rPr>
          <w:sz w:val="24"/>
          <w:szCs w:val="24"/>
        </w:rPr>
        <w:t xml:space="preserve">действие. Исключительное право на изобретение, полезную модель, </w:t>
      </w:r>
      <w:r w:rsidRPr="000D384F">
        <w:rPr>
          <w:spacing w:val="-2"/>
          <w:sz w:val="24"/>
          <w:szCs w:val="24"/>
        </w:rPr>
        <w:t xml:space="preserve">промышленный образец ограничено страной, выдавшей охранный документ. </w:t>
      </w:r>
      <w:r w:rsidRPr="000D384F">
        <w:rPr>
          <w:sz w:val="24"/>
          <w:szCs w:val="24"/>
        </w:rPr>
        <w:t xml:space="preserve">Международного соглашения о взаимном признании действия патентов </w:t>
      </w:r>
      <w:r w:rsidRPr="000D384F">
        <w:rPr>
          <w:spacing w:val="-1"/>
          <w:sz w:val="24"/>
          <w:szCs w:val="24"/>
        </w:rPr>
        <w:t xml:space="preserve">всеми или большинством субъектов международного права не существует, </w:t>
      </w:r>
      <w:r w:rsidRPr="000D384F">
        <w:rPr>
          <w:sz w:val="24"/>
          <w:szCs w:val="24"/>
        </w:rPr>
        <w:t xml:space="preserve">поэтому наличие национального патента не препятствует использованию </w:t>
      </w:r>
      <w:r w:rsidRPr="000D384F">
        <w:rPr>
          <w:spacing w:val="-2"/>
          <w:sz w:val="24"/>
          <w:szCs w:val="24"/>
        </w:rPr>
        <w:t>любым желающим разработки вне охраняемой территории.</w:t>
      </w:r>
    </w:p>
    <w:p w:rsidR="009209A8" w:rsidRPr="000D384F" w:rsidRDefault="009209A8" w:rsidP="0044490E">
      <w:pPr>
        <w:shd w:val="clear" w:color="auto" w:fill="FFFFFF"/>
        <w:rPr>
          <w:sz w:val="24"/>
          <w:szCs w:val="24"/>
        </w:rPr>
      </w:pPr>
      <w:r w:rsidRPr="000D384F">
        <w:rPr>
          <w:spacing w:val="-2"/>
          <w:sz w:val="24"/>
          <w:szCs w:val="24"/>
        </w:rPr>
        <w:t>Зарубежное патентование целесообразно:</w:t>
      </w:r>
    </w:p>
    <w:p w:rsidR="009209A8" w:rsidRPr="000D384F" w:rsidRDefault="009209A8" w:rsidP="0044490E">
      <w:pPr>
        <w:numPr>
          <w:ilvl w:val="0"/>
          <w:numId w:val="18"/>
        </w:numPr>
        <w:shd w:val="clear" w:color="auto" w:fill="FFFFFF"/>
        <w:tabs>
          <w:tab w:val="left" w:pos="120"/>
        </w:tabs>
        <w:rPr>
          <w:sz w:val="24"/>
          <w:szCs w:val="24"/>
        </w:rPr>
      </w:pPr>
      <w:r w:rsidRPr="000D384F">
        <w:rPr>
          <w:spacing w:val="-2"/>
          <w:sz w:val="24"/>
          <w:szCs w:val="24"/>
        </w:rPr>
        <w:t>в странах производства запатентованной продукции;</w:t>
      </w:r>
    </w:p>
    <w:p w:rsidR="009209A8" w:rsidRPr="000D384F" w:rsidRDefault="009209A8" w:rsidP="0044490E">
      <w:pPr>
        <w:numPr>
          <w:ilvl w:val="0"/>
          <w:numId w:val="18"/>
        </w:numPr>
        <w:shd w:val="clear" w:color="auto" w:fill="FFFFFF"/>
        <w:tabs>
          <w:tab w:val="left" w:pos="120"/>
        </w:tabs>
        <w:rPr>
          <w:sz w:val="24"/>
          <w:szCs w:val="24"/>
        </w:rPr>
      </w:pPr>
      <w:r w:rsidRPr="000D384F">
        <w:rPr>
          <w:spacing w:val="-2"/>
          <w:sz w:val="24"/>
          <w:szCs w:val="24"/>
        </w:rPr>
        <w:t>в странах, заинтересованных в приобретении лицензии на патент;</w:t>
      </w:r>
    </w:p>
    <w:p w:rsidR="009209A8" w:rsidRPr="000D384F" w:rsidRDefault="009209A8" w:rsidP="0044490E">
      <w:pPr>
        <w:shd w:val="clear" w:color="auto" w:fill="FFFFFF"/>
        <w:tabs>
          <w:tab w:val="left" w:pos="206"/>
        </w:tabs>
        <w:ind w:hanging="192"/>
        <w:rPr>
          <w:sz w:val="24"/>
          <w:szCs w:val="24"/>
        </w:rPr>
      </w:pPr>
      <w:r w:rsidRPr="000D384F">
        <w:rPr>
          <w:sz w:val="24"/>
          <w:szCs w:val="24"/>
        </w:rPr>
        <w:t>-</w:t>
      </w:r>
      <w:r w:rsidRPr="000D384F">
        <w:rPr>
          <w:sz w:val="24"/>
          <w:szCs w:val="24"/>
        </w:rPr>
        <w:tab/>
        <w:t>в  странах  экспорта  продукции,   содержащей  объекты  промышленной</w:t>
      </w:r>
      <w:r w:rsidRPr="000D384F">
        <w:rPr>
          <w:sz w:val="24"/>
          <w:szCs w:val="24"/>
        </w:rPr>
        <w:br/>
        <w:t>собственности.</w:t>
      </w:r>
    </w:p>
    <w:p w:rsidR="009209A8" w:rsidRPr="00CB2BB7" w:rsidRDefault="00CB2BB7" w:rsidP="0044490E">
      <w:pPr>
        <w:shd w:val="clear" w:color="auto" w:fill="FFFFFF"/>
        <w:tabs>
          <w:tab w:val="left" w:pos="88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209A8" w:rsidRPr="00CB2BB7">
        <w:rPr>
          <w:b/>
          <w:sz w:val="24"/>
          <w:szCs w:val="24"/>
        </w:rPr>
        <w:t>Процедуры патентования изобретений</w:t>
      </w:r>
    </w:p>
    <w:p w:rsidR="009209A8" w:rsidRPr="000D384F" w:rsidRDefault="00CB2BB7" w:rsidP="00CB2BB7">
      <w:pPr>
        <w:shd w:val="clear" w:color="auto" w:fill="FFFFFF"/>
        <w:tabs>
          <w:tab w:val="left" w:pos="178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9209A8" w:rsidRPr="000D384F">
        <w:rPr>
          <w:sz w:val="24"/>
          <w:szCs w:val="24"/>
        </w:rPr>
        <w:t>Национальная - подача отдельной заявки в патентное ведомство каждой интересующей страны.</w:t>
      </w:r>
    </w:p>
    <w:p w:rsidR="009209A8" w:rsidRPr="000D384F" w:rsidRDefault="00CB2BB7" w:rsidP="00CB2BB7">
      <w:pPr>
        <w:shd w:val="clear" w:color="auto" w:fill="FFFFFF"/>
        <w:tabs>
          <w:tab w:val="left" w:pos="178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9209A8" w:rsidRPr="000D384F">
        <w:rPr>
          <w:sz w:val="24"/>
          <w:szCs w:val="24"/>
        </w:rPr>
        <w:t>Региональная - подача заявки в региональное ведомство с получением патента, охватывающего несколько стран.</w:t>
      </w:r>
    </w:p>
    <w:p w:rsidR="009209A8" w:rsidRPr="000D384F" w:rsidRDefault="00CB2BB7" w:rsidP="00CB2BB7">
      <w:pPr>
        <w:shd w:val="clear" w:color="auto" w:fill="FFFFFF"/>
        <w:ind w:hanging="192"/>
        <w:rPr>
          <w:sz w:val="24"/>
          <w:szCs w:val="24"/>
        </w:rPr>
      </w:pPr>
      <w:r w:rsidRPr="00CB2BB7">
        <w:rPr>
          <w:spacing w:val="-4"/>
          <w:sz w:val="24"/>
          <w:szCs w:val="24"/>
        </w:rPr>
        <w:t>-</w:t>
      </w:r>
      <w:r w:rsidR="009209A8" w:rsidRPr="00CB2BB7">
        <w:rPr>
          <w:spacing w:val="-4"/>
          <w:sz w:val="24"/>
          <w:szCs w:val="24"/>
        </w:rPr>
        <w:t xml:space="preserve"> </w:t>
      </w:r>
      <w:r w:rsidR="009209A8" w:rsidRPr="00CB2BB7">
        <w:rPr>
          <w:bCs/>
          <w:spacing w:val="-4"/>
          <w:sz w:val="24"/>
          <w:szCs w:val="24"/>
        </w:rPr>
        <w:t xml:space="preserve">Международная </w:t>
      </w:r>
      <w:r w:rsidR="009209A8" w:rsidRPr="00CB2BB7">
        <w:rPr>
          <w:spacing w:val="-4"/>
          <w:sz w:val="24"/>
          <w:szCs w:val="24"/>
        </w:rPr>
        <w:t xml:space="preserve">- подача единой заявки по процедуре Договора о патентной </w:t>
      </w:r>
      <w:r w:rsidRPr="00CB2BB7">
        <w:rPr>
          <w:sz w:val="24"/>
          <w:szCs w:val="24"/>
        </w:rPr>
        <w:t>кооперации (РСТ)</w:t>
      </w:r>
      <w:r w:rsidR="009209A8" w:rsidRPr="00CB2BB7">
        <w:rPr>
          <w:sz w:val="24"/>
          <w:szCs w:val="24"/>
        </w:rPr>
        <w:t>, которая в дальнейшем распадается</w:t>
      </w:r>
      <w:r w:rsidR="009209A8" w:rsidRPr="000D384F">
        <w:rPr>
          <w:sz w:val="24"/>
          <w:szCs w:val="24"/>
        </w:rPr>
        <w:t xml:space="preserve"> на несколько </w:t>
      </w:r>
      <w:r w:rsidR="009209A8" w:rsidRPr="000D384F">
        <w:rPr>
          <w:spacing w:val="-2"/>
          <w:sz w:val="24"/>
          <w:szCs w:val="24"/>
        </w:rPr>
        <w:t xml:space="preserve">национальных или региональных заявок интеллектуальной собственности. </w:t>
      </w:r>
      <w:r w:rsidR="009209A8" w:rsidRPr="000D384F">
        <w:rPr>
          <w:sz w:val="24"/>
          <w:szCs w:val="24"/>
        </w:rPr>
        <w:t>Критические сроки при патентовании в РФ (</w:t>
      </w:r>
      <w:proofErr w:type="gramStart"/>
      <w:r w:rsidR="009209A8" w:rsidRPr="000D384F">
        <w:rPr>
          <w:sz w:val="24"/>
          <w:szCs w:val="24"/>
        </w:rPr>
        <w:t>с даты подачи</w:t>
      </w:r>
      <w:proofErr w:type="gramEnd"/>
      <w:r w:rsidR="009209A8" w:rsidRPr="000D384F">
        <w:rPr>
          <w:sz w:val="24"/>
          <w:szCs w:val="24"/>
        </w:rPr>
        <w:t xml:space="preserve"> заявки в</w:t>
      </w:r>
      <w:r>
        <w:rPr>
          <w:sz w:val="24"/>
          <w:szCs w:val="24"/>
        </w:rPr>
        <w:t xml:space="preserve"> </w:t>
      </w:r>
      <w:r w:rsidR="009209A8" w:rsidRPr="000D384F">
        <w:rPr>
          <w:spacing w:val="-3"/>
          <w:sz w:val="24"/>
          <w:szCs w:val="24"/>
        </w:rPr>
        <w:t>Роспатент):</w:t>
      </w:r>
    </w:p>
    <w:p w:rsidR="009209A8" w:rsidRPr="000D384F" w:rsidRDefault="00CB2BB7" w:rsidP="0044490E">
      <w:pPr>
        <w:shd w:val="clear" w:color="auto" w:fill="FFFFFF"/>
        <w:ind w:hanging="197"/>
        <w:jc w:val="both"/>
        <w:rPr>
          <w:sz w:val="24"/>
          <w:szCs w:val="24"/>
        </w:rPr>
      </w:pPr>
      <w:r>
        <w:rPr>
          <w:sz w:val="24"/>
          <w:szCs w:val="24"/>
        </w:rPr>
        <w:t>-н</w:t>
      </w:r>
      <w:r w:rsidR="009209A8" w:rsidRPr="000D384F">
        <w:rPr>
          <w:sz w:val="24"/>
          <w:szCs w:val="24"/>
        </w:rPr>
        <w:t>е ранее 6 месяцев - принятие решение о зарубежном патентовании (п. 1 ст. 1395 ГК РФ);</w:t>
      </w:r>
    </w:p>
    <w:p w:rsidR="009209A8" w:rsidRPr="000D384F" w:rsidRDefault="00CB2BB7" w:rsidP="0044490E">
      <w:pPr>
        <w:shd w:val="clear" w:color="auto" w:fill="FFFFFF"/>
        <w:ind w:hanging="19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-н</w:t>
      </w:r>
      <w:r w:rsidR="009209A8" w:rsidRPr="000D384F">
        <w:rPr>
          <w:spacing w:val="-1"/>
          <w:sz w:val="24"/>
          <w:szCs w:val="24"/>
        </w:rPr>
        <w:t xml:space="preserve">е позднее 12 месяцев - возможность отзыва заявки без попадания в БД </w:t>
      </w:r>
      <w:r w:rsidR="009209A8" w:rsidRPr="000D384F">
        <w:rPr>
          <w:sz w:val="24"/>
          <w:szCs w:val="24"/>
        </w:rPr>
        <w:t>эксперта;</w:t>
      </w:r>
    </w:p>
    <w:p w:rsidR="009209A8" w:rsidRPr="000D384F" w:rsidRDefault="00CB2BB7" w:rsidP="0044490E">
      <w:pPr>
        <w:shd w:val="clear" w:color="auto" w:fill="FFFFFF"/>
        <w:tabs>
          <w:tab w:val="left" w:pos="192"/>
        </w:tabs>
        <w:ind w:hanging="178"/>
        <w:jc w:val="both"/>
        <w:rPr>
          <w:sz w:val="24"/>
          <w:szCs w:val="24"/>
        </w:rPr>
      </w:pPr>
      <w:r>
        <w:rPr>
          <w:sz w:val="24"/>
          <w:szCs w:val="24"/>
        </w:rPr>
        <w:t>-н</w:t>
      </w:r>
      <w:r w:rsidR="009209A8" w:rsidRPr="000D384F">
        <w:rPr>
          <w:spacing w:val="-2"/>
          <w:sz w:val="24"/>
          <w:szCs w:val="24"/>
        </w:rPr>
        <w:t>е позднее 18 месяцев - публикация заявки, закрывающая возможность</w:t>
      </w:r>
      <w:r>
        <w:rPr>
          <w:spacing w:val="-2"/>
          <w:sz w:val="24"/>
          <w:szCs w:val="24"/>
        </w:rPr>
        <w:t xml:space="preserve"> </w:t>
      </w:r>
      <w:r w:rsidR="009209A8" w:rsidRPr="000D384F">
        <w:rPr>
          <w:sz w:val="24"/>
          <w:szCs w:val="24"/>
        </w:rPr>
        <w:t>зарубежного патентования (п. 1 ст. 1385 ГК РФ);</w:t>
      </w:r>
    </w:p>
    <w:p w:rsidR="009209A8" w:rsidRDefault="00CB2BB7" w:rsidP="0044490E">
      <w:pPr>
        <w:shd w:val="clear" w:color="auto" w:fill="FFFFFF"/>
        <w:tabs>
          <w:tab w:val="left" w:pos="192"/>
        </w:tabs>
        <w:ind w:hanging="17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09A8" w:rsidRPr="000D384F">
        <w:rPr>
          <w:spacing w:val="-1"/>
          <w:sz w:val="24"/>
          <w:szCs w:val="24"/>
        </w:rPr>
        <w:t>36 месяцев - крайний срок подачи заявки на проведение экспертизы по</w:t>
      </w:r>
      <w:r>
        <w:rPr>
          <w:spacing w:val="-1"/>
          <w:sz w:val="24"/>
          <w:szCs w:val="24"/>
        </w:rPr>
        <w:t xml:space="preserve"> </w:t>
      </w:r>
      <w:r w:rsidR="009209A8" w:rsidRPr="000D384F">
        <w:rPr>
          <w:sz w:val="24"/>
          <w:szCs w:val="24"/>
        </w:rPr>
        <w:t>существу (я. 1 ст. 1386 ГК РФ).</w:t>
      </w:r>
    </w:p>
    <w:p w:rsidR="00CB2BB7" w:rsidRPr="000D384F" w:rsidRDefault="00CB2BB7" w:rsidP="0044490E">
      <w:pPr>
        <w:shd w:val="clear" w:color="auto" w:fill="FFFFFF"/>
        <w:tabs>
          <w:tab w:val="left" w:pos="192"/>
        </w:tabs>
        <w:ind w:hanging="178"/>
        <w:jc w:val="both"/>
        <w:rPr>
          <w:sz w:val="24"/>
          <w:szCs w:val="24"/>
        </w:rPr>
      </w:pPr>
    </w:p>
    <w:p w:rsidR="009209A8" w:rsidRDefault="009209A8" w:rsidP="00CB2BB7">
      <w:pPr>
        <w:shd w:val="clear" w:color="auto" w:fill="FFFFFF"/>
        <w:ind w:firstLine="720"/>
        <w:rPr>
          <w:b/>
          <w:bCs/>
          <w:spacing w:val="-2"/>
          <w:sz w:val="24"/>
          <w:szCs w:val="24"/>
        </w:rPr>
      </w:pPr>
      <w:r w:rsidRPr="000D384F">
        <w:rPr>
          <w:b/>
          <w:bCs/>
          <w:spacing w:val="-2"/>
          <w:sz w:val="24"/>
          <w:szCs w:val="24"/>
        </w:rPr>
        <w:t xml:space="preserve"> Региональные патентные организации</w:t>
      </w:r>
    </w:p>
    <w:p w:rsidR="00CB2BB7" w:rsidRPr="000D384F" w:rsidRDefault="00CB2BB7" w:rsidP="00CB2BB7">
      <w:pPr>
        <w:shd w:val="clear" w:color="auto" w:fill="FFFFFF"/>
        <w:ind w:firstLine="720"/>
        <w:rPr>
          <w:sz w:val="24"/>
          <w:szCs w:val="24"/>
        </w:rPr>
      </w:pPr>
    </w:p>
    <w:p w:rsidR="009209A8" w:rsidRPr="000D384F" w:rsidRDefault="00CB2BB7" w:rsidP="0044490E">
      <w:pPr>
        <w:shd w:val="clear" w:color="auto" w:fill="FFFFFF"/>
        <w:tabs>
          <w:tab w:val="left" w:pos="197"/>
        </w:tabs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ab/>
      </w:r>
      <w:r>
        <w:rPr>
          <w:b/>
          <w:bCs/>
          <w:spacing w:val="-17"/>
          <w:sz w:val="24"/>
          <w:szCs w:val="24"/>
        </w:rPr>
        <w:tab/>
      </w:r>
      <w:r w:rsidRPr="000D384F">
        <w:rPr>
          <w:b/>
          <w:bCs/>
          <w:sz w:val="24"/>
          <w:szCs w:val="24"/>
        </w:rPr>
        <w:t xml:space="preserve"> </w:t>
      </w:r>
      <w:proofErr w:type="gramStart"/>
      <w:r w:rsidR="009209A8" w:rsidRPr="000D384F">
        <w:rPr>
          <w:b/>
          <w:bCs/>
          <w:sz w:val="24"/>
          <w:szCs w:val="24"/>
        </w:rPr>
        <w:t xml:space="preserve">Евразийская Патентная Организация </w:t>
      </w:r>
      <w:r w:rsidR="009209A8" w:rsidRPr="000D384F">
        <w:rPr>
          <w:sz w:val="24"/>
          <w:szCs w:val="24"/>
        </w:rPr>
        <w:t>(выдает патенты на изобретения,</w:t>
      </w:r>
      <w:proofErr w:type="gramEnd"/>
    </w:p>
    <w:p w:rsidR="00CB2BB7" w:rsidRDefault="009209A8" w:rsidP="00CB2BB7">
      <w:pPr>
        <w:shd w:val="clear" w:color="auto" w:fill="FFFFFF"/>
        <w:rPr>
          <w:sz w:val="24"/>
          <w:szCs w:val="24"/>
        </w:rPr>
      </w:pPr>
      <w:proofErr w:type="gramStart"/>
      <w:r w:rsidRPr="000D384F">
        <w:rPr>
          <w:spacing w:val="-4"/>
          <w:sz w:val="24"/>
          <w:szCs w:val="24"/>
        </w:rPr>
        <w:t xml:space="preserve">действующие на территории Туркмении, Белоруссии, Таджикистана, России, </w:t>
      </w:r>
      <w:r w:rsidRPr="000D384F">
        <w:rPr>
          <w:spacing w:val="-2"/>
          <w:sz w:val="24"/>
          <w:szCs w:val="24"/>
        </w:rPr>
        <w:t>Казахстана, Азербайджана, Киргизии, Молдовы и Армении).</w:t>
      </w:r>
      <w:proofErr w:type="gramEnd"/>
    </w:p>
    <w:p w:rsidR="00CB2BB7" w:rsidRDefault="009209A8" w:rsidP="00CB2BB7">
      <w:pPr>
        <w:shd w:val="clear" w:color="auto" w:fill="FFFFFF"/>
        <w:ind w:firstLine="720"/>
        <w:rPr>
          <w:sz w:val="24"/>
          <w:szCs w:val="24"/>
        </w:rPr>
      </w:pPr>
      <w:proofErr w:type="gramStart"/>
      <w:r w:rsidRPr="000D384F">
        <w:rPr>
          <w:b/>
          <w:bCs/>
          <w:spacing w:val="-2"/>
          <w:sz w:val="24"/>
          <w:szCs w:val="24"/>
        </w:rPr>
        <w:t xml:space="preserve">Европейская Патентная Организация </w:t>
      </w:r>
      <w:r w:rsidRPr="000D384F">
        <w:rPr>
          <w:spacing w:val="-2"/>
          <w:sz w:val="24"/>
          <w:szCs w:val="24"/>
        </w:rPr>
        <w:t xml:space="preserve">(выдает патенты на </w:t>
      </w:r>
      <w:r w:rsidRPr="000D384F">
        <w:rPr>
          <w:b/>
          <w:bCs/>
          <w:spacing w:val="-2"/>
          <w:sz w:val="24"/>
          <w:szCs w:val="24"/>
        </w:rPr>
        <w:t xml:space="preserve">изобретения, </w:t>
      </w:r>
      <w:r w:rsidRPr="000D384F">
        <w:rPr>
          <w:sz w:val="24"/>
          <w:szCs w:val="24"/>
        </w:rPr>
        <w:t xml:space="preserve">действующие на территории Австрии, Албании, Бельгии, Болгарии, </w:t>
      </w:r>
      <w:r w:rsidRPr="000D384F">
        <w:rPr>
          <w:spacing w:val="-8"/>
          <w:sz w:val="24"/>
          <w:szCs w:val="24"/>
        </w:rPr>
        <w:t xml:space="preserve">Швейцарии, Кипра, Чешской Республики, Германии, Дании, Эстонии, Испании, </w:t>
      </w:r>
      <w:r w:rsidRPr="000D384F">
        <w:rPr>
          <w:b/>
          <w:bCs/>
          <w:spacing w:val="-9"/>
          <w:sz w:val="24"/>
          <w:szCs w:val="24"/>
        </w:rPr>
        <w:t xml:space="preserve">Финляндии, </w:t>
      </w:r>
      <w:r w:rsidRPr="000D384F">
        <w:rPr>
          <w:spacing w:val="-9"/>
          <w:sz w:val="24"/>
          <w:szCs w:val="24"/>
        </w:rPr>
        <w:t xml:space="preserve">Франции, Великобритании, Греции, Хорватии, Венгрии, Ирландии, </w:t>
      </w:r>
      <w:r w:rsidRPr="000D384F">
        <w:rPr>
          <w:spacing w:val="-2"/>
          <w:sz w:val="24"/>
          <w:szCs w:val="24"/>
        </w:rPr>
        <w:t xml:space="preserve">Исландии, Италии, Литвы, Лихтенштейна, Люксембурга, Латвии, Монако, </w:t>
      </w:r>
      <w:r w:rsidRPr="000D384F">
        <w:rPr>
          <w:sz w:val="24"/>
          <w:szCs w:val="24"/>
        </w:rPr>
        <w:t xml:space="preserve">Республики Македонии, Мальты, Нидерландов, Норвегии, Польши, </w:t>
      </w:r>
      <w:r w:rsidRPr="000D384F">
        <w:rPr>
          <w:spacing w:val="-7"/>
          <w:sz w:val="24"/>
          <w:szCs w:val="24"/>
        </w:rPr>
        <w:t>Португалии, Румынии, Швеции, Словении, Словакии, Сан-Марино и Турции).</w:t>
      </w:r>
      <w:proofErr w:type="gramEnd"/>
    </w:p>
    <w:p w:rsidR="009209A8" w:rsidRPr="00CB2BB7" w:rsidRDefault="009209A8" w:rsidP="00CB2BB7">
      <w:pPr>
        <w:shd w:val="clear" w:color="auto" w:fill="FFFFFF"/>
        <w:ind w:firstLine="720"/>
        <w:rPr>
          <w:sz w:val="24"/>
          <w:szCs w:val="24"/>
        </w:rPr>
      </w:pPr>
      <w:proofErr w:type="gramStart"/>
      <w:r w:rsidRPr="000D384F">
        <w:rPr>
          <w:sz w:val="24"/>
          <w:szCs w:val="24"/>
        </w:rPr>
        <w:t xml:space="preserve">Ведомство по гармонизации </w:t>
      </w:r>
      <w:r w:rsidRPr="000D384F">
        <w:rPr>
          <w:b/>
          <w:bCs/>
          <w:sz w:val="24"/>
          <w:szCs w:val="24"/>
        </w:rPr>
        <w:t xml:space="preserve">внутреннего </w:t>
      </w:r>
      <w:r w:rsidRPr="000D384F">
        <w:rPr>
          <w:sz w:val="24"/>
          <w:szCs w:val="24"/>
        </w:rPr>
        <w:t xml:space="preserve">рынка Европейского Союза </w:t>
      </w:r>
      <w:r w:rsidRPr="000D384F">
        <w:rPr>
          <w:spacing w:val="-4"/>
          <w:sz w:val="24"/>
          <w:szCs w:val="24"/>
        </w:rPr>
        <w:t xml:space="preserve">(выдает патенты на </w:t>
      </w:r>
      <w:r w:rsidRPr="000D384F">
        <w:rPr>
          <w:b/>
          <w:bCs/>
          <w:spacing w:val="-4"/>
          <w:sz w:val="24"/>
          <w:szCs w:val="24"/>
        </w:rPr>
        <w:t xml:space="preserve">промышленные образцы, </w:t>
      </w:r>
      <w:r w:rsidRPr="000D384F">
        <w:rPr>
          <w:spacing w:val="-4"/>
          <w:sz w:val="24"/>
          <w:szCs w:val="24"/>
        </w:rPr>
        <w:t xml:space="preserve">действующие на территории </w:t>
      </w:r>
      <w:r w:rsidRPr="000D384F">
        <w:rPr>
          <w:spacing w:val="-3"/>
          <w:sz w:val="24"/>
          <w:szCs w:val="24"/>
        </w:rPr>
        <w:t xml:space="preserve">Австрии, Бельгии, Болгарии, Великобритании, Венгрии, Германии, Греции, </w:t>
      </w:r>
      <w:r w:rsidRPr="000D384F">
        <w:rPr>
          <w:spacing w:val="-2"/>
          <w:sz w:val="24"/>
          <w:szCs w:val="24"/>
        </w:rPr>
        <w:t xml:space="preserve">Дании, Ирландии, Испании, Италии, Кипра, Латвии, Литвы, Люксембурга, </w:t>
      </w:r>
      <w:r w:rsidRPr="000D384F">
        <w:rPr>
          <w:spacing w:val="-5"/>
          <w:sz w:val="24"/>
          <w:szCs w:val="24"/>
        </w:rPr>
        <w:t xml:space="preserve">Мальты, Нидерландов, Польши, Португалии, Румынии, Словакии, Словении, </w:t>
      </w:r>
      <w:r w:rsidRPr="000D384F">
        <w:rPr>
          <w:sz w:val="24"/>
          <w:szCs w:val="24"/>
        </w:rPr>
        <w:t>Финляндии, Франции, Чехии, Швеции и Эстонии).</w:t>
      </w:r>
      <w:proofErr w:type="gramEnd"/>
    </w:p>
    <w:p w:rsidR="00CB2BB7" w:rsidRDefault="00CB2BB7" w:rsidP="00CB2BB7">
      <w:pPr>
        <w:shd w:val="clear" w:color="auto" w:fill="FFFFFF"/>
        <w:tabs>
          <w:tab w:val="left" w:pos="197"/>
        </w:tabs>
        <w:jc w:val="both"/>
        <w:rPr>
          <w:spacing w:val="-9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lastRenderedPageBreak/>
        <w:tab/>
      </w:r>
      <w:r>
        <w:rPr>
          <w:b/>
          <w:bCs/>
          <w:spacing w:val="-1"/>
          <w:sz w:val="24"/>
          <w:szCs w:val="24"/>
        </w:rPr>
        <w:tab/>
      </w:r>
      <w:proofErr w:type="gramStart"/>
      <w:r w:rsidR="009209A8" w:rsidRPr="000D384F">
        <w:rPr>
          <w:b/>
          <w:bCs/>
          <w:spacing w:val="-1"/>
          <w:sz w:val="24"/>
          <w:szCs w:val="24"/>
        </w:rPr>
        <w:t xml:space="preserve">Африканская организация интеллектуальной собственности </w:t>
      </w:r>
      <w:r w:rsidR="009209A8" w:rsidRPr="000D384F">
        <w:rPr>
          <w:spacing w:val="-1"/>
          <w:sz w:val="24"/>
          <w:szCs w:val="24"/>
        </w:rPr>
        <w:t xml:space="preserve">(выдает </w:t>
      </w:r>
      <w:r w:rsidR="009209A8" w:rsidRPr="000D384F">
        <w:rPr>
          <w:spacing w:val="-6"/>
          <w:sz w:val="24"/>
          <w:szCs w:val="24"/>
        </w:rPr>
        <w:t xml:space="preserve">охранные документы на </w:t>
      </w:r>
      <w:r w:rsidR="009209A8" w:rsidRPr="000D384F">
        <w:rPr>
          <w:b/>
          <w:bCs/>
          <w:spacing w:val="-6"/>
          <w:sz w:val="24"/>
          <w:szCs w:val="24"/>
        </w:rPr>
        <w:t xml:space="preserve">все виды объектов промышленной собственности, </w:t>
      </w:r>
      <w:r w:rsidR="009209A8" w:rsidRPr="000D384F">
        <w:rPr>
          <w:sz w:val="24"/>
          <w:szCs w:val="24"/>
        </w:rPr>
        <w:t xml:space="preserve">действующие на территории Бенина, Буркина-Фасо, Габона, Гвинеи, Камеруна, Конго, Кот-д-Ивуара, Мавритании, Мали, Нигера, Сенегала, </w:t>
      </w:r>
      <w:r w:rsidR="009209A8" w:rsidRPr="000D384F">
        <w:rPr>
          <w:b/>
          <w:bCs/>
          <w:sz w:val="24"/>
          <w:szCs w:val="24"/>
        </w:rPr>
        <w:t xml:space="preserve">Того, </w:t>
      </w:r>
      <w:r w:rsidR="009209A8" w:rsidRPr="000D384F">
        <w:rPr>
          <w:sz w:val="24"/>
          <w:szCs w:val="24"/>
        </w:rPr>
        <w:t>ЦАР и Чад).</w:t>
      </w:r>
      <w:proofErr w:type="gramEnd"/>
    </w:p>
    <w:p w:rsidR="009209A8" w:rsidRPr="00CB2BB7" w:rsidRDefault="00CB2BB7" w:rsidP="00CB2BB7">
      <w:pPr>
        <w:shd w:val="clear" w:color="auto" w:fill="FFFFFF"/>
        <w:tabs>
          <w:tab w:val="left" w:pos="197"/>
        </w:tabs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ab/>
      </w:r>
      <w:r>
        <w:rPr>
          <w:spacing w:val="-9"/>
          <w:sz w:val="24"/>
          <w:szCs w:val="24"/>
        </w:rPr>
        <w:tab/>
      </w:r>
      <w:r w:rsidR="009209A8" w:rsidRPr="000D384F">
        <w:rPr>
          <w:b/>
          <w:bCs/>
          <w:spacing w:val="-5"/>
          <w:sz w:val="24"/>
          <w:szCs w:val="24"/>
        </w:rPr>
        <w:t xml:space="preserve">Африканская региональная организация промышленной собственности </w:t>
      </w:r>
      <w:r w:rsidR="009209A8" w:rsidRPr="000D384F">
        <w:rPr>
          <w:spacing w:val="-1"/>
          <w:sz w:val="24"/>
          <w:szCs w:val="24"/>
        </w:rPr>
        <w:t xml:space="preserve">(выдает охранные документы на </w:t>
      </w:r>
      <w:r w:rsidR="009209A8" w:rsidRPr="000D384F">
        <w:rPr>
          <w:b/>
          <w:bCs/>
          <w:spacing w:val="-1"/>
          <w:sz w:val="24"/>
          <w:szCs w:val="24"/>
        </w:rPr>
        <w:t xml:space="preserve">все виды объектов промышленной собственности, </w:t>
      </w:r>
      <w:r w:rsidR="009209A8" w:rsidRPr="000D384F">
        <w:rPr>
          <w:spacing w:val="-1"/>
          <w:sz w:val="24"/>
          <w:szCs w:val="24"/>
        </w:rPr>
        <w:t xml:space="preserve">действующие на территории Ботсваны, Ганы, Замбии, </w:t>
      </w:r>
      <w:r w:rsidR="009209A8" w:rsidRPr="000D384F">
        <w:rPr>
          <w:spacing w:val="-2"/>
          <w:sz w:val="24"/>
          <w:szCs w:val="24"/>
        </w:rPr>
        <w:t>Зимбабве, Кении, Лесото, Малави, Свазиленда, Судана и Уганды.)</w:t>
      </w:r>
    </w:p>
    <w:p w:rsidR="009209A8" w:rsidRPr="000D384F" w:rsidRDefault="009209A8" w:rsidP="0044490E">
      <w:pPr>
        <w:shd w:val="clear" w:color="auto" w:fill="FFFFFF"/>
        <w:tabs>
          <w:tab w:val="left" w:pos="197"/>
        </w:tabs>
        <w:jc w:val="both"/>
        <w:rPr>
          <w:spacing w:val="-13"/>
          <w:sz w:val="24"/>
          <w:szCs w:val="24"/>
        </w:rPr>
      </w:pPr>
    </w:p>
    <w:p w:rsidR="009209A8" w:rsidRPr="000D384F" w:rsidRDefault="009209A8" w:rsidP="0044490E">
      <w:pPr>
        <w:shd w:val="clear" w:color="auto" w:fill="FFFFFF"/>
        <w:ind w:firstLine="595"/>
        <w:jc w:val="both"/>
        <w:rPr>
          <w:sz w:val="24"/>
          <w:szCs w:val="24"/>
        </w:rPr>
      </w:pPr>
      <w:proofErr w:type="gramStart"/>
      <w:r w:rsidRPr="000D384F">
        <w:rPr>
          <w:sz w:val="24"/>
          <w:szCs w:val="24"/>
        </w:rPr>
        <w:t xml:space="preserve">Для получения патента на полезную модель необходимо подавать </w:t>
      </w:r>
      <w:r w:rsidRPr="000D384F">
        <w:rPr>
          <w:spacing w:val="-2"/>
          <w:sz w:val="24"/>
          <w:szCs w:val="24"/>
        </w:rPr>
        <w:t xml:space="preserve">заявку в каждое (кроме входящих в африканские региональные организации) </w:t>
      </w:r>
      <w:r w:rsidRPr="000D384F">
        <w:rPr>
          <w:spacing w:val="-1"/>
          <w:sz w:val="24"/>
          <w:szCs w:val="24"/>
        </w:rPr>
        <w:t xml:space="preserve">из государств, где такой вид охраны существует (Армения, Азербайджан, Беларусь, Грузия, Таджикистан, Казахстан, Кыргызстан, Россия, Украина, </w:t>
      </w:r>
      <w:r w:rsidRPr="000D384F">
        <w:rPr>
          <w:sz w:val="24"/>
          <w:szCs w:val="24"/>
        </w:rPr>
        <w:t xml:space="preserve">Республика Молдова, Узбекистан, Албания, Австрия, Болгария, Дания, Чешская Республика, Эстония, Финляндия, Франция, Германия, Греция, Венгрия, Ирландия, Италия, Польша, Словакия, Испания, Португалия, </w:t>
      </w:r>
      <w:r w:rsidRPr="000D384F">
        <w:rPr>
          <w:spacing w:val="-2"/>
          <w:sz w:val="24"/>
          <w:szCs w:val="24"/>
        </w:rPr>
        <w:t>Турция, Кувейт, Китай, Тайвань, Япония, Малайзия</w:t>
      </w:r>
      <w:proofErr w:type="gramEnd"/>
      <w:r w:rsidRPr="000D384F">
        <w:rPr>
          <w:spacing w:val="-2"/>
          <w:sz w:val="24"/>
          <w:szCs w:val="24"/>
        </w:rPr>
        <w:t xml:space="preserve">, </w:t>
      </w:r>
      <w:proofErr w:type="gramStart"/>
      <w:r w:rsidRPr="000D384F">
        <w:rPr>
          <w:spacing w:val="-2"/>
          <w:sz w:val="24"/>
          <w:szCs w:val="24"/>
        </w:rPr>
        <w:t xml:space="preserve">Филиппины, Республика </w:t>
      </w:r>
      <w:r w:rsidRPr="000D384F">
        <w:rPr>
          <w:sz w:val="24"/>
          <w:szCs w:val="24"/>
        </w:rPr>
        <w:t xml:space="preserve">Корея, Лаос, Мексика, Аргентина, Бразилия, Боливия, Чили, Колумбия, </w:t>
      </w:r>
      <w:r w:rsidRPr="000D384F">
        <w:rPr>
          <w:spacing w:val="-2"/>
          <w:sz w:val="24"/>
          <w:szCs w:val="24"/>
        </w:rPr>
        <w:t>Гватемала, Гондурас, Перу, Аруба, Коста-Рика, Тринидад и Тобаго, Уругвай, Белиз, Эквадор, Австралия, Индонезия, Ангола и Эфиопия).</w:t>
      </w:r>
      <w:proofErr w:type="gramEnd"/>
    </w:p>
    <w:p w:rsidR="009209A8" w:rsidRPr="000D384F" w:rsidRDefault="00CB2BB7" w:rsidP="00CB2BB7">
      <w:pPr>
        <w:shd w:val="clear" w:color="auto" w:fill="FFFFFF"/>
        <w:tabs>
          <w:tab w:val="left" w:pos="6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209A8" w:rsidRPr="000D384F">
        <w:rPr>
          <w:sz w:val="24"/>
          <w:szCs w:val="24"/>
        </w:rPr>
        <w:t>Договор о патентной кооперации (</w:t>
      </w:r>
      <w:r w:rsidR="009209A8" w:rsidRPr="000D384F">
        <w:rPr>
          <w:sz w:val="24"/>
          <w:szCs w:val="24"/>
          <w:lang w:val="en-US"/>
        </w:rPr>
        <w:t>Patent</w:t>
      </w:r>
      <w:r w:rsidR="009209A8" w:rsidRPr="000D384F">
        <w:rPr>
          <w:sz w:val="24"/>
          <w:szCs w:val="24"/>
        </w:rPr>
        <w:t xml:space="preserve"> </w:t>
      </w:r>
      <w:r w:rsidR="009209A8" w:rsidRPr="000D384F">
        <w:rPr>
          <w:sz w:val="24"/>
          <w:szCs w:val="24"/>
          <w:lang w:val="en-US"/>
        </w:rPr>
        <w:t>Cooperation</w:t>
      </w:r>
      <w:r w:rsidR="009209A8" w:rsidRPr="000D384F">
        <w:rPr>
          <w:sz w:val="24"/>
          <w:szCs w:val="24"/>
        </w:rPr>
        <w:t xml:space="preserve"> </w:t>
      </w:r>
      <w:r w:rsidR="009209A8" w:rsidRPr="000D384F">
        <w:rPr>
          <w:sz w:val="24"/>
          <w:szCs w:val="24"/>
          <w:lang w:val="en-US"/>
        </w:rPr>
        <w:t>Treaty</w:t>
      </w:r>
      <w:r w:rsidR="009209A8" w:rsidRPr="000D384F">
        <w:rPr>
          <w:sz w:val="24"/>
          <w:szCs w:val="24"/>
        </w:rPr>
        <w:t xml:space="preserve"> - РСТ)</w:t>
      </w:r>
      <w:r>
        <w:rPr>
          <w:sz w:val="24"/>
          <w:szCs w:val="24"/>
        </w:rPr>
        <w:t xml:space="preserve"> </w:t>
      </w:r>
      <w:r w:rsidR="009209A8" w:rsidRPr="000D384F">
        <w:rPr>
          <w:spacing w:val="-2"/>
          <w:sz w:val="24"/>
          <w:szCs w:val="24"/>
        </w:rPr>
        <w:t xml:space="preserve"> облегчает процедуру подачи заявок на одно и то же изобретение в разных </w:t>
      </w:r>
      <w:r w:rsidR="009209A8" w:rsidRPr="000D384F">
        <w:rPr>
          <w:sz w:val="24"/>
          <w:szCs w:val="24"/>
        </w:rPr>
        <w:t xml:space="preserve">странах, но не предусматривает централизованной процедуры выдачи </w:t>
      </w:r>
      <w:r w:rsidR="009209A8" w:rsidRPr="000D384F">
        <w:rPr>
          <w:spacing w:val="-2"/>
          <w:sz w:val="24"/>
          <w:szCs w:val="24"/>
        </w:rPr>
        <w:t xml:space="preserve">патентов (существуют большие различия между национальными патентными </w:t>
      </w:r>
      <w:r w:rsidR="009209A8" w:rsidRPr="000D384F">
        <w:rPr>
          <w:sz w:val="24"/>
          <w:szCs w:val="24"/>
        </w:rPr>
        <w:t>законодательствами).</w:t>
      </w:r>
    </w:p>
    <w:p w:rsidR="009209A8" w:rsidRPr="000D384F" w:rsidRDefault="009209A8" w:rsidP="0044490E">
      <w:pPr>
        <w:shd w:val="clear" w:color="auto" w:fill="FFFFFF"/>
        <w:ind w:firstLine="595"/>
        <w:jc w:val="both"/>
        <w:rPr>
          <w:sz w:val="24"/>
          <w:szCs w:val="24"/>
        </w:rPr>
      </w:pPr>
      <w:r w:rsidRPr="000D384F">
        <w:rPr>
          <w:spacing w:val="-2"/>
          <w:sz w:val="24"/>
          <w:szCs w:val="24"/>
        </w:rPr>
        <w:t xml:space="preserve">Процедура прохождения международной заявки предусматривает две </w:t>
      </w:r>
      <w:r w:rsidRPr="000D384F">
        <w:rPr>
          <w:sz w:val="24"/>
          <w:szCs w:val="24"/>
        </w:rPr>
        <w:t>фазы: международную и национальную.</w:t>
      </w:r>
    </w:p>
    <w:p w:rsidR="009209A8" w:rsidRPr="000D384F" w:rsidRDefault="009209A8" w:rsidP="0044490E">
      <w:pPr>
        <w:shd w:val="clear" w:color="auto" w:fill="FFFFFF"/>
        <w:ind w:firstLine="595"/>
        <w:jc w:val="both"/>
        <w:rPr>
          <w:sz w:val="24"/>
          <w:szCs w:val="24"/>
        </w:rPr>
      </w:pPr>
      <w:r w:rsidRPr="000D384F">
        <w:rPr>
          <w:sz w:val="24"/>
          <w:szCs w:val="24"/>
        </w:rPr>
        <w:t xml:space="preserve">Международная фаза состоит из четырех этапов, три из которых </w:t>
      </w:r>
      <w:r w:rsidRPr="000D384F">
        <w:rPr>
          <w:spacing w:val="-2"/>
          <w:sz w:val="24"/>
          <w:szCs w:val="24"/>
        </w:rPr>
        <w:t>являются обязательными, а последний проводится по желанию заявителя:</w:t>
      </w:r>
    </w:p>
    <w:p w:rsidR="009209A8" w:rsidRPr="000D384F" w:rsidRDefault="00CB2BB7" w:rsidP="00CB2BB7">
      <w:pPr>
        <w:shd w:val="clear" w:color="auto" w:fill="FFFFFF"/>
        <w:tabs>
          <w:tab w:val="left" w:pos="197"/>
        </w:tabs>
        <w:jc w:val="both"/>
        <w:rPr>
          <w:spacing w:val="-17"/>
          <w:sz w:val="24"/>
          <w:szCs w:val="24"/>
        </w:rPr>
      </w:pPr>
      <w:r>
        <w:rPr>
          <w:spacing w:val="-3"/>
          <w:sz w:val="24"/>
          <w:szCs w:val="24"/>
        </w:rPr>
        <w:t>-п</w:t>
      </w:r>
      <w:r w:rsidR="009209A8" w:rsidRPr="000D384F">
        <w:rPr>
          <w:spacing w:val="-3"/>
          <w:sz w:val="24"/>
          <w:szCs w:val="24"/>
        </w:rPr>
        <w:t xml:space="preserve">одача международной заявки заявителем и ее рассмотрение получающим </w:t>
      </w:r>
      <w:r w:rsidR="009209A8" w:rsidRPr="000D384F">
        <w:rPr>
          <w:sz w:val="24"/>
          <w:szCs w:val="24"/>
        </w:rPr>
        <w:t>ведомством;</w:t>
      </w:r>
    </w:p>
    <w:p w:rsidR="009209A8" w:rsidRPr="000D384F" w:rsidRDefault="00CB2BB7" w:rsidP="00CB2BB7">
      <w:pPr>
        <w:shd w:val="clear" w:color="auto" w:fill="FFFFFF"/>
        <w:tabs>
          <w:tab w:val="left" w:pos="197"/>
        </w:tabs>
        <w:rPr>
          <w:spacing w:val="-10"/>
          <w:sz w:val="24"/>
          <w:szCs w:val="24"/>
        </w:rPr>
      </w:pPr>
      <w:r>
        <w:rPr>
          <w:spacing w:val="-2"/>
          <w:sz w:val="24"/>
          <w:szCs w:val="24"/>
        </w:rPr>
        <w:t>-п</w:t>
      </w:r>
      <w:r w:rsidR="009209A8" w:rsidRPr="000D384F">
        <w:rPr>
          <w:spacing w:val="-2"/>
          <w:sz w:val="24"/>
          <w:szCs w:val="24"/>
        </w:rPr>
        <w:t>одготовка отчета о международном поиске и письменного сообщения;</w:t>
      </w:r>
    </w:p>
    <w:p w:rsidR="009209A8" w:rsidRPr="000D384F" w:rsidRDefault="00CB2BB7" w:rsidP="00CB2BB7">
      <w:pPr>
        <w:shd w:val="clear" w:color="auto" w:fill="FFFFFF"/>
        <w:tabs>
          <w:tab w:val="left" w:pos="197"/>
        </w:tabs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>-п</w:t>
      </w:r>
      <w:r w:rsidR="009209A8" w:rsidRPr="000D384F">
        <w:rPr>
          <w:spacing w:val="-1"/>
          <w:sz w:val="24"/>
          <w:szCs w:val="24"/>
        </w:rPr>
        <w:t xml:space="preserve">убликация международной заявки и отчета о международном поиске и рассылку материалов в национальные (или региональные) ведомства, где </w:t>
      </w:r>
      <w:r w:rsidR="009209A8" w:rsidRPr="000D384F">
        <w:rPr>
          <w:spacing w:val="-2"/>
          <w:sz w:val="24"/>
          <w:szCs w:val="24"/>
        </w:rPr>
        <w:t>заявитель желает получить патент на основе международной заявки;</w:t>
      </w:r>
    </w:p>
    <w:p w:rsidR="009209A8" w:rsidRPr="000D384F" w:rsidRDefault="00CB2BB7" w:rsidP="0044490E">
      <w:pPr>
        <w:shd w:val="clear" w:color="auto" w:fill="FFFFFF"/>
        <w:tabs>
          <w:tab w:val="left" w:pos="293"/>
        </w:tabs>
        <w:ind w:hanging="197"/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>-п</w:t>
      </w:r>
      <w:r w:rsidR="009209A8" w:rsidRPr="000D384F">
        <w:rPr>
          <w:spacing w:val="-2"/>
          <w:sz w:val="24"/>
          <w:szCs w:val="24"/>
        </w:rPr>
        <w:t>одготовку заключения международной предварительной экспертизы</w:t>
      </w:r>
      <w:r>
        <w:rPr>
          <w:spacing w:val="-2"/>
          <w:sz w:val="24"/>
          <w:szCs w:val="24"/>
        </w:rPr>
        <w:t xml:space="preserve"> </w:t>
      </w:r>
      <w:r w:rsidR="009209A8" w:rsidRPr="000D384F">
        <w:rPr>
          <w:sz w:val="24"/>
          <w:szCs w:val="24"/>
        </w:rPr>
        <w:t>(публикация документа не предусмотрена).</w:t>
      </w:r>
    </w:p>
    <w:p w:rsidR="00A838FE" w:rsidRDefault="009209A8" w:rsidP="00CB2BB7">
      <w:pPr>
        <w:shd w:val="clear" w:color="auto" w:fill="FFFFFF"/>
        <w:ind w:firstLine="571"/>
        <w:rPr>
          <w:spacing w:val="-2"/>
          <w:sz w:val="24"/>
          <w:szCs w:val="24"/>
        </w:rPr>
      </w:pPr>
      <w:r w:rsidRPr="000D384F">
        <w:rPr>
          <w:spacing w:val="-2"/>
          <w:sz w:val="24"/>
          <w:szCs w:val="24"/>
        </w:rPr>
        <w:t xml:space="preserve">Последовательность зарубежного патентования по системе РСТ. </w:t>
      </w:r>
    </w:p>
    <w:p w:rsidR="00A838FE" w:rsidRDefault="00A838FE" w:rsidP="00A838FE">
      <w:pPr>
        <w:shd w:val="clear" w:color="auto" w:fill="FFFFFF"/>
        <w:ind w:firstLine="142"/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9209A8" w:rsidRPr="000D384F">
        <w:rPr>
          <w:sz w:val="24"/>
          <w:szCs w:val="24"/>
        </w:rPr>
        <w:t xml:space="preserve">О мес. - подача заявки в Роспатент, </w:t>
      </w:r>
    </w:p>
    <w:p w:rsidR="00A838FE" w:rsidRDefault="00A838FE" w:rsidP="00A838FE">
      <w:pPr>
        <w:shd w:val="clear" w:color="auto" w:fill="FFFFFF"/>
        <w:ind w:firstLine="142"/>
        <w:rPr>
          <w:sz w:val="24"/>
          <w:szCs w:val="24"/>
        </w:rPr>
      </w:pPr>
      <w:r>
        <w:rPr>
          <w:sz w:val="24"/>
          <w:szCs w:val="24"/>
        </w:rPr>
        <w:t>-</w:t>
      </w:r>
      <w:r w:rsidR="009209A8" w:rsidRPr="000D384F">
        <w:rPr>
          <w:sz w:val="24"/>
          <w:szCs w:val="24"/>
        </w:rPr>
        <w:t>12 мес. - подача международной заявки,</w:t>
      </w:r>
      <w:r w:rsidR="00CB2BB7">
        <w:rPr>
          <w:sz w:val="24"/>
          <w:szCs w:val="24"/>
        </w:rPr>
        <w:t xml:space="preserve"> </w:t>
      </w:r>
    </w:p>
    <w:p w:rsidR="00A838FE" w:rsidRDefault="00A838FE" w:rsidP="00A838FE">
      <w:pPr>
        <w:shd w:val="clear" w:color="auto" w:fill="FFFFFF"/>
        <w:ind w:firstLine="142"/>
        <w:rPr>
          <w:spacing w:val="-4"/>
          <w:sz w:val="24"/>
          <w:szCs w:val="24"/>
        </w:rPr>
      </w:pPr>
      <w:r>
        <w:rPr>
          <w:sz w:val="24"/>
          <w:szCs w:val="24"/>
        </w:rPr>
        <w:t>-</w:t>
      </w:r>
      <w:r w:rsidR="00CB2BB7">
        <w:rPr>
          <w:sz w:val="24"/>
          <w:szCs w:val="24"/>
        </w:rPr>
        <w:t xml:space="preserve">14 </w:t>
      </w:r>
      <w:r w:rsidR="009209A8" w:rsidRPr="000D384F">
        <w:rPr>
          <w:spacing w:val="-4"/>
          <w:sz w:val="24"/>
          <w:szCs w:val="24"/>
        </w:rPr>
        <w:t>мес. - представление перевода междунаро</w:t>
      </w:r>
      <w:r>
        <w:rPr>
          <w:spacing w:val="-4"/>
          <w:sz w:val="24"/>
          <w:szCs w:val="24"/>
        </w:rPr>
        <w:t>дной заявки на языке публикации;</w:t>
      </w:r>
    </w:p>
    <w:p w:rsidR="00A838FE" w:rsidRDefault="00A838FE" w:rsidP="00A838FE">
      <w:pPr>
        <w:shd w:val="clear" w:color="auto" w:fill="FFFFFF"/>
        <w:ind w:firstLine="142"/>
        <w:rPr>
          <w:spacing w:val="-2"/>
          <w:sz w:val="24"/>
          <w:szCs w:val="24"/>
        </w:rPr>
      </w:pPr>
      <w:r>
        <w:rPr>
          <w:spacing w:val="-4"/>
          <w:sz w:val="24"/>
          <w:szCs w:val="24"/>
        </w:rPr>
        <w:t xml:space="preserve">-     </w:t>
      </w:r>
      <w:r w:rsidR="00CB2BB7">
        <w:rPr>
          <w:sz w:val="24"/>
          <w:szCs w:val="24"/>
        </w:rPr>
        <w:t xml:space="preserve"> </w:t>
      </w:r>
      <w:r w:rsidR="009209A8" w:rsidRPr="000D384F">
        <w:rPr>
          <w:spacing w:val="-2"/>
          <w:sz w:val="24"/>
          <w:szCs w:val="24"/>
        </w:rPr>
        <w:t>мес. - отчет о международном п</w:t>
      </w:r>
      <w:r>
        <w:rPr>
          <w:spacing w:val="-2"/>
          <w:sz w:val="24"/>
          <w:szCs w:val="24"/>
        </w:rPr>
        <w:t>оиске</w:t>
      </w:r>
      <w:r w:rsidR="009209A8" w:rsidRPr="000D384F">
        <w:rPr>
          <w:spacing w:val="-2"/>
          <w:sz w:val="24"/>
          <w:szCs w:val="24"/>
        </w:rPr>
        <w:t>,</w:t>
      </w:r>
      <w:r w:rsidR="00CB2BB7">
        <w:rPr>
          <w:spacing w:val="-2"/>
          <w:sz w:val="24"/>
          <w:szCs w:val="24"/>
        </w:rPr>
        <w:t xml:space="preserve"> </w:t>
      </w:r>
    </w:p>
    <w:p w:rsidR="00A838FE" w:rsidRDefault="00A838FE" w:rsidP="00A838FE">
      <w:pPr>
        <w:shd w:val="clear" w:color="auto" w:fill="FFFFFF"/>
        <w:ind w:firstLine="14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CB2BB7">
        <w:rPr>
          <w:spacing w:val="-2"/>
          <w:sz w:val="24"/>
          <w:szCs w:val="24"/>
        </w:rPr>
        <w:t xml:space="preserve">18 </w:t>
      </w:r>
      <w:r w:rsidR="009209A8" w:rsidRPr="000D384F">
        <w:rPr>
          <w:spacing w:val="-2"/>
          <w:sz w:val="24"/>
          <w:szCs w:val="24"/>
        </w:rPr>
        <w:t>мес. - публикации международной заявки,</w:t>
      </w:r>
      <w:r w:rsidR="00CB2BB7">
        <w:rPr>
          <w:spacing w:val="-2"/>
          <w:sz w:val="24"/>
          <w:szCs w:val="24"/>
        </w:rPr>
        <w:t xml:space="preserve"> </w:t>
      </w:r>
    </w:p>
    <w:p w:rsidR="009209A8" w:rsidRPr="000D384F" w:rsidRDefault="00A838FE" w:rsidP="00A838FE">
      <w:pPr>
        <w:shd w:val="clear" w:color="auto" w:fill="FFFFFF"/>
        <w:ind w:firstLine="142"/>
        <w:rPr>
          <w:spacing w:val="-19"/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CB2BB7">
        <w:rPr>
          <w:spacing w:val="-2"/>
          <w:sz w:val="24"/>
          <w:szCs w:val="24"/>
        </w:rPr>
        <w:t xml:space="preserve">18 </w:t>
      </w:r>
      <w:r w:rsidR="009209A8" w:rsidRPr="000D384F">
        <w:rPr>
          <w:sz w:val="24"/>
          <w:szCs w:val="24"/>
        </w:rPr>
        <w:t>мес. - заявка о международной предварительной экспертизе,</w:t>
      </w:r>
    </w:p>
    <w:p w:rsidR="00A838FE" w:rsidRDefault="00A838FE" w:rsidP="00A838FE">
      <w:pPr>
        <w:shd w:val="clear" w:color="auto" w:fill="FFFFFF"/>
        <w:tabs>
          <w:tab w:val="left" w:pos="254"/>
        </w:tabs>
        <w:jc w:val="both"/>
        <w:rPr>
          <w:spacing w:val="-10"/>
          <w:sz w:val="24"/>
          <w:szCs w:val="24"/>
        </w:rPr>
      </w:pPr>
      <w:r>
        <w:rPr>
          <w:spacing w:val="-2"/>
          <w:sz w:val="24"/>
          <w:szCs w:val="24"/>
        </w:rPr>
        <w:t xml:space="preserve">-30 </w:t>
      </w:r>
      <w:r w:rsidR="009209A8" w:rsidRPr="000D384F">
        <w:rPr>
          <w:spacing w:val="-2"/>
          <w:sz w:val="24"/>
          <w:szCs w:val="24"/>
        </w:rPr>
        <w:t xml:space="preserve">мес. - международное предварительное </w:t>
      </w:r>
      <w:r>
        <w:rPr>
          <w:spacing w:val="-2"/>
          <w:sz w:val="24"/>
          <w:szCs w:val="24"/>
        </w:rPr>
        <w:t>заключение о патентоспособности</w:t>
      </w:r>
      <w:r w:rsidR="009209A8" w:rsidRPr="000D384F">
        <w:rPr>
          <w:sz w:val="24"/>
          <w:szCs w:val="24"/>
        </w:rPr>
        <w:t>,</w:t>
      </w:r>
    </w:p>
    <w:p w:rsidR="009209A8" w:rsidRPr="00A838FE" w:rsidRDefault="00A838FE" w:rsidP="00A838FE">
      <w:pPr>
        <w:shd w:val="clear" w:color="auto" w:fill="FFFFFF"/>
        <w:tabs>
          <w:tab w:val="left" w:pos="254"/>
        </w:tabs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-30 </w:t>
      </w:r>
      <w:r w:rsidR="009209A8" w:rsidRPr="000D384F">
        <w:rPr>
          <w:spacing w:val="-2"/>
          <w:sz w:val="24"/>
          <w:szCs w:val="24"/>
        </w:rPr>
        <w:t>мес. - перевод заявки на национальную фазу (п. 1 ст. 1396 ГК РФ).</w:t>
      </w:r>
    </w:p>
    <w:p w:rsidR="00A838FE" w:rsidRDefault="00A838FE" w:rsidP="0044490E">
      <w:pPr>
        <w:shd w:val="clear" w:color="auto" w:fill="FFFFFF"/>
        <w:ind w:firstLine="605"/>
        <w:rPr>
          <w:sz w:val="24"/>
          <w:szCs w:val="24"/>
        </w:rPr>
      </w:pPr>
    </w:p>
    <w:p w:rsidR="00A838FE" w:rsidRDefault="00A838FE" w:rsidP="0044490E">
      <w:pPr>
        <w:shd w:val="clear" w:color="auto" w:fill="FFFFFF"/>
        <w:ind w:firstLine="605"/>
        <w:rPr>
          <w:sz w:val="24"/>
          <w:szCs w:val="24"/>
        </w:rPr>
      </w:pPr>
    </w:p>
    <w:p w:rsidR="009209A8" w:rsidRDefault="009209A8" w:rsidP="0044490E">
      <w:pPr>
        <w:shd w:val="clear" w:color="auto" w:fill="FFFFFF"/>
        <w:ind w:firstLine="605"/>
        <w:rPr>
          <w:b/>
          <w:sz w:val="24"/>
          <w:szCs w:val="24"/>
        </w:rPr>
      </w:pPr>
      <w:r w:rsidRPr="00A838FE">
        <w:rPr>
          <w:b/>
          <w:sz w:val="24"/>
          <w:szCs w:val="24"/>
        </w:rPr>
        <w:t>Источники научно-технической и патентной информации в России</w:t>
      </w:r>
    </w:p>
    <w:p w:rsidR="00A838FE" w:rsidRPr="00A838FE" w:rsidRDefault="00A838FE" w:rsidP="0044490E">
      <w:pPr>
        <w:shd w:val="clear" w:color="auto" w:fill="FFFFFF"/>
        <w:ind w:firstLine="605"/>
        <w:rPr>
          <w:b/>
          <w:sz w:val="24"/>
          <w:szCs w:val="24"/>
        </w:rPr>
      </w:pPr>
    </w:p>
    <w:p w:rsidR="009209A8" w:rsidRPr="000D384F" w:rsidRDefault="00A838FE" w:rsidP="00A838FE">
      <w:pPr>
        <w:shd w:val="clear" w:color="auto" w:fill="FFFFFF"/>
        <w:tabs>
          <w:tab w:val="left" w:pos="226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9209A8" w:rsidRPr="000D384F">
        <w:rPr>
          <w:spacing w:val="-1"/>
          <w:sz w:val="24"/>
          <w:szCs w:val="24"/>
        </w:rPr>
        <w:t>Федеральная служба по интеллектуальной собственности (Роспатент) -</w:t>
      </w:r>
      <w:hyperlink r:id="rId6" w:history="1">
        <w:r w:rsidR="009209A8" w:rsidRPr="000D384F">
          <w:rPr>
            <w:sz w:val="24"/>
            <w:szCs w:val="24"/>
            <w:u w:val="single"/>
            <w:lang w:val="en-US"/>
          </w:rPr>
          <w:t>http</w:t>
        </w:r>
        <w:r w:rsidR="009209A8" w:rsidRPr="000D384F">
          <w:rPr>
            <w:sz w:val="24"/>
            <w:szCs w:val="24"/>
            <w:u w:val="single"/>
          </w:rPr>
          <w:t>://</w:t>
        </w:r>
        <w:r w:rsidR="009209A8" w:rsidRPr="000D384F">
          <w:rPr>
            <w:sz w:val="24"/>
            <w:szCs w:val="24"/>
            <w:u w:val="single"/>
            <w:lang w:val="en-US"/>
          </w:rPr>
          <w:t>www</w:t>
        </w:r>
        <w:r w:rsidR="009209A8" w:rsidRPr="000D384F">
          <w:rPr>
            <w:sz w:val="24"/>
            <w:szCs w:val="24"/>
            <w:u w:val="single"/>
          </w:rPr>
          <w:t>.</w:t>
        </w:r>
        <w:proofErr w:type="spellStart"/>
        <w:r w:rsidR="009209A8" w:rsidRPr="000D384F">
          <w:rPr>
            <w:sz w:val="24"/>
            <w:szCs w:val="24"/>
            <w:u w:val="single"/>
            <w:lang w:val="en-US"/>
          </w:rPr>
          <w:t>rupto</w:t>
        </w:r>
        <w:proofErr w:type="spellEnd"/>
        <w:r w:rsidR="009209A8" w:rsidRPr="000D384F">
          <w:rPr>
            <w:sz w:val="24"/>
            <w:szCs w:val="24"/>
            <w:u w:val="single"/>
          </w:rPr>
          <w:t>.</w:t>
        </w:r>
        <w:proofErr w:type="spellStart"/>
        <w:r w:rsidR="009209A8" w:rsidRPr="000D384F">
          <w:rPr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209A8" w:rsidRPr="000D384F" w:rsidRDefault="00A838FE" w:rsidP="00A838FE">
      <w:pPr>
        <w:shd w:val="clear" w:color="auto" w:fill="FFFFFF"/>
        <w:tabs>
          <w:tab w:val="left" w:pos="226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9209A8" w:rsidRPr="000D384F">
        <w:rPr>
          <w:spacing w:val="-1"/>
          <w:sz w:val="24"/>
          <w:szCs w:val="24"/>
        </w:rPr>
        <w:t xml:space="preserve">Федеральный институт промышленной собственности (ФИПС) </w:t>
      </w:r>
      <w:hyperlink r:id="rId7" w:history="1">
        <w:r w:rsidRPr="007C5D04">
          <w:rPr>
            <w:rStyle w:val="a3"/>
            <w:sz w:val="24"/>
            <w:szCs w:val="24"/>
            <w:lang w:val="en-US"/>
          </w:rPr>
          <w:t>http</w:t>
        </w:r>
        <w:r w:rsidRPr="007C5D04">
          <w:rPr>
            <w:rStyle w:val="a3"/>
            <w:sz w:val="24"/>
            <w:szCs w:val="24"/>
          </w:rPr>
          <w:t>://</w:t>
        </w:r>
      </w:hyperlink>
      <w:hyperlink r:id="rId8" w:history="1">
        <w:r w:rsidR="009209A8" w:rsidRPr="000D384F">
          <w:rPr>
            <w:sz w:val="24"/>
            <w:szCs w:val="24"/>
            <w:u w:val="single"/>
            <w:lang w:val="en-US"/>
          </w:rPr>
          <w:t>www</w:t>
        </w:r>
        <w:r w:rsidR="009209A8" w:rsidRPr="000D384F">
          <w:rPr>
            <w:sz w:val="24"/>
            <w:szCs w:val="24"/>
            <w:u w:val="single"/>
          </w:rPr>
          <w:t>.</w:t>
        </w:r>
        <w:proofErr w:type="spellStart"/>
        <w:r w:rsidR="009209A8" w:rsidRPr="000D384F">
          <w:rPr>
            <w:sz w:val="24"/>
            <w:szCs w:val="24"/>
            <w:u w:val="single"/>
            <w:lang w:val="en-US"/>
          </w:rPr>
          <w:t>fips</w:t>
        </w:r>
        <w:proofErr w:type="spellEnd"/>
        <w:r w:rsidR="009209A8" w:rsidRPr="000D384F">
          <w:rPr>
            <w:sz w:val="24"/>
            <w:szCs w:val="24"/>
            <w:u w:val="single"/>
          </w:rPr>
          <w:t>.</w:t>
        </w:r>
        <w:proofErr w:type="spellStart"/>
        <w:r w:rsidR="009209A8" w:rsidRPr="000D384F">
          <w:rPr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209A8" w:rsidRPr="000D384F" w:rsidRDefault="009209A8" w:rsidP="0044490E">
      <w:pPr>
        <w:shd w:val="clear" w:color="auto" w:fill="FFFFFF"/>
        <w:tabs>
          <w:tab w:val="left" w:pos="173"/>
        </w:tabs>
        <w:rPr>
          <w:sz w:val="24"/>
          <w:szCs w:val="24"/>
        </w:rPr>
      </w:pPr>
      <w:r w:rsidRPr="000D384F">
        <w:rPr>
          <w:sz w:val="24"/>
          <w:szCs w:val="24"/>
        </w:rPr>
        <w:t>-Федеральное агентство по правовой защите результатов интеллектуальной</w:t>
      </w:r>
    </w:p>
    <w:p w:rsidR="009209A8" w:rsidRPr="000D384F" w:rsidRDefault="009209A8" w:rsidP="0044490E">
      <w:pPr>
        <w:shd w:val="clear" w:color="auto" w:fill="FFFFFF"/>
        <w:rPr>
          <w:sz w:val="24"/>
          <w:szCs w:val="24"/>
        </w:rPr>
      </w:pPr>
      <w:r w:rsidRPr="000D384F">
        <w:rPr>
          <w:sz w:val="24"/>
          <w:szCs w:val="24"/>
        </w:rPr>
        <w:t xml:space="preserve">деятельности  военного,  специального  и  двойного  назначения   (ФГБУ «ФАПРИД») - </w:t>
      </w:r>
      <w:hyperlink r:id="rId9" w:history="1">
        <w:r w:rsidRPr="000D384F">
          <w:rPr>
            <w:sz w:val="24"/>
            <w:szCs w:val="24"/>
            <w:u w:val="single"/>
            <w:lang w:val="en-US"/>
          </w:rPr>
          <w:t>http</w:t>
        </w:r>
        <w:r w:rsidRPr="000D384F">
          <w:rPr>
            <w:sz w:val="24"/>
            <w:szCs w:val="24"/>
            <w:u w:val="single"/>
          </w:rPr>
          <w:t>://</w:t>
        </w:r>
        <w:r w:rsidRPr="000D384F">
          <w:rPr>
            <w:sz w:val="24"/>
            <w:szCs w:val="24"/>
            <w:u w:val="single"/>
            <w:lang w:val="en-US"/>
          </w:rPr>
          <w:t>www</w:t>
        </w:r>
        <w:r w:rsidRPr="000D384F">
          <w:rPr>
            <w:sz w:val="24"/>
            <w:szCs w:val="24"/>
            <w:u w:val="single"/>
          </w:rPr>
          <w:t>.</w:t>
        </w:r>
        <w:proofErr w:type="spellStart"/>
        <w:r w:rsidRPr="000D384F">
          <w:rPr>
            <w:sz w:val="24"/>
            <w:szCs w:val="24"/>
            <w:u w:val="single"/>
            <w:lang w:val="en-US"/>
          </w:rPr>
          <w:t>faprid</w:t>
        </w:r>
        <w:proofErr w:type="spellEnd"/>
        <w:r w:rsidRPr="000D384F">
          <w:rPr>
            <w:sz w:val="24"/>
            <w:szCs w:val="24"/>
            <w:u w:val="single"/>
          </w:rPr>
          <w:t>.</w:t>
        </w:r>
        <w:proofErr w:type="spellStart"/>
        <w:r w:rsidRPr="000D384F">
          <w:rPr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838FE" w:rsidRDefault="009209A8" w:rsidP="00A838FE">
      <w:pPr>
        <w:shd w:val="clear" w:color="auto" w:fill="FFFFFF"/>
        <w:ind w:firstLine="600"/>
        <w:jc w:val="both"/>
        <w:rPr>
          <w:sz w:val="24"/>
          <w:szCs w:val="24"/>
        </w:rPr>
      </w:pPr>
      <w:r w:rsidRPr="000D384F">
        <w:rPr>
          <w:spacing w:val="-5"/>
          <w:sz w:val="24"/>
          <w:szCs w:val="24"/>
        </w:rPr>
        <w:lastRenderedPageBreak/>
        <w:t xml:space="preserve">Информация о патентах в России публикуется ФИПС и представляется в </w:t>
      </w:r>
      <w:r w:rsidR="00A838FE">
        <w:rPr>
          <w:sz w:val="24"/>
          <w:szCs w:val="24"/>
        </w:rPr>
        <w:t>следующем виде:</w:t>
      </w:r>
    </w:p>
    <w:p w:rsidR="009209A8" w:rsidRPr="000D384F" w:rsidRDefault="00A838FE" w:rsidP="00A838F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09A8" w:rsidRPr="000D384F">
        <w:rPr>
          <w:spacing w:val="-1"/>
          <w:sz w:val="24"/>
          <w:szCs w:val="24"/>
        </w:rPr>
        <w:t>официальные бюллетени в печатном виде,</w:t>
      </w:r>
    </w:p>
    <w:p w:rsidR="009209A8" w:rsidRPr="000D384F" w:rsidRDefault="00A838FE" w:rsidP="00A838FE">
      <w:pPr>
        <w:shd w:val="clear" w:color="auto" w:fill="FFFFFF"/>
        <w:tabs>
          <w:tab w:val="left" w:pos="154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9209A8" w:rsidRPr="000D384F">
        <w:rPr>
          <w:spacing w:val="-1"/>
          <w:sz w:val="24"/>
          <w:szCs w:val="24"/>
        </w:rPr>
        <w:t xml:space="preserve">официальные бюллетени на </w:t>
      </w:r>
      <w:r w:rsidR="009209A8" w:rsidRPr="000D384F">
        <w:rPr>
          <w:spacing w:val="-1"/>
          <w:sz w:val="24"/>
          <w:szCs w:val="24"/>
          <w:lang w:val="en-US"/>
        </w:rPr>
        <w:t>CD</w:t>
      </w:r>
      <w:r w:rsidR="009209A8" w:rsidRPr="000D384F">
        <w:rPr>
          <w:spacing w:val="-1"/>
          <w:sz w:val="24"/>
          <w:szCs w:val="24"/>
        </w:rPr>
        <w:t>/</w:t>
      </w:r>
      <w:r w:rsidR="009209A8" w:rsidRPr="000D384F">
        <w:rPr>
          <w:spacing w:val="-1"/>
          <w:sz w:val="24"/>
          <w:szCs w:val="24"/>
          <w:lang w:val="en-US"/>
        </w:rPr>
        <w:t>DVD</w:t>
      </w:r>
      <w:r w:rsidR="009209A8" w:rsidRPr="000D384F">
        <w:rPr>
          <w:spacing w:val="-1"/>
          <w:sz w:val="24"/>
          <w:szCs w:val="24"/>
        </w:rPr>
        <w:t>,</w:t>
      </w:r>
    </w:p>
    <w:p w:rsidR="009209A8" w:rsidRPr="000D384F" w:rsidRDefault="00A838FE" w:rsidP="00A838FE">
      <w:pPr>
        <w:shd w:val="clear" w:color="auto" w:fill="FFFFFF"/>
        <w:tabs>
          <w:tab w:val="left" w:pos="154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9209A8" w:rsidRPr="000D384F">
        <w:rPr>
          <w:spacing w:val="-2"/>
          <w:sz w:val="24"/>
          <w:szCs w:val="24"/>
        </w:rPr>
        <w:t>электронные бюллетени,</w:t>
      </w:r>
    </w:p>
    <w:p w:rsidR="009209A8" w:rsidRPr="000D384F" w:rsidRDefault="00A838FE" w:rsidP="00A838FE">
      <w:pPr>
        <w:shd w:val="clear" w:color="auto" w:fill="FFFFFF"/>
        <w:tabs>
          <w:tab w:val="left" w:pos="154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9209A8" w:rsidRPr="000D384F">
        <w:rPr>
          <w:spacing w:val="-2"/>
          <w:sz w:val="24"/>
          <w:szCs w:val="24"/>
        </w:rPr>
        <w:t>открытые реестры.</w:t>
      </w:r>
    </w:p>
    <w:p w:rsidR="009209A8" w:rsidRPr="000D384F" w:rsidRDefault="009209A8" w:rsidP="0044490E">
      <w:pPr>
        <w:shd w:val="clear" w:color="auto" w:fill="FFFFFF"/>
        <w:ind w:firstLine="600"/>
        <w:jc w:val="both"/>
        <w:rPr>
          <w:sz w:val="24"/>
          <w:szCs w:val="24"/>
        </w:rPr>
      </w:pPr>
      <w:r w:rsidRPr="000D384F">
        <w:rPr>
          <w:spacing w:val="-3"/>
          <w:sz w:val="24"/>
          <w:szCs w:val="24"/>
        </w:rPr>
        <w:t xml:space="preserve">Официальный бюллетень "Изобретения. Полезные модели" содержит </w:t>
      </w:r>
      <w:r w:rsidRPr="000D384F">
        <w:rPr>
          <w:sz w:val="24"/>
          <w:szCs w:val="24"/>
        </w:rPr>
        <w:t>следующую информацию:</w:t>
      </w:r>
    </w:p>
    <w:p w:rsidR="009209A8" w:rsidRPr="000D384F" w:rsidRDefault="00A838FE" w:rsidP="00A838FE">
      <w:pPr>
        <w:shd w:val="clear" w:color="auto" w:fill="FFFFFF"/>
        <w:tabs>
          <w:tab w:val="left" w:pos="154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9209A8" w:rsidRPr="000D384F">
        <w:rPr>
          <w:spacing w:val="-1"/>
          <w:sz w:val="24"/>
          <w:szCs w:val="24"/>
        </w:rPr>
        <w:t>сведения о заявках на изобретения;</w:t>
      </w:r>
    </w:p>
    <w:p w:rsidR="009209A8" w:rsidRPr="000D384F" w:rsidRDefault="00A838FE" w:rsidP="00A838FE">
      <w:pPr>
        <w:shd w:val="clear" w:color="auto" w:fill="FFFFFF"/>
        <w:tabs>
          <w:tab w:val="left" w:pos="154"/>
        </w:tabs>
        <w:rPr>
          <w:i/>
          <w:iCs/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9209A8" w:rsidRPr="000D384F">
        <w:rPr>
          <w:spacing w:val="-1"/>
          <w:sz w:val="24"/>
          <w:szCs w:val="24"/>
        </w:rPr>
        <w:t>сведения о выдаче патентов на изобретения;</w:t>
      </w:r>
    </w:p>
    <w:p w:rsidR="009209A8" w:rsidRPr="000D384F" w:rsidRDefault="00A838FE" w:rsidP="00A838FE">
      <w:pPr>
        <w:shd w:val="clear" w:color="auto" w:fill="FFFFFF"/>
        <w:tabs>
          <w:tab w:val="left" w:pos="154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9209A8" w:rsidRPr="000D384F">
        <w:rPr>
          <w:spacing w:val="-2"/>
          <w:sz w:val="24"/>
          <w:szCs w:val="24"/>
        </w:rPr>
        <w:t>сведения о ранее не публиковавшихся и рассекреченных изобретениях; « сведения о выдаче патентов на изобретения, ранее не публиковавшиеся;</w:t>
      </w:r>
    </w:p>
    <w:p w:rsidR="009209A8" w:rsidRPr="000D384F" w:rsidRDefault="00A838FE" w:rsidP="00A838FE">
      <w:pPr>
        <w:shd w:val="clear" w:color="auto" w:fill="FFFFFF"/>
        <w:tabs>
          <w:tab w:val="left" w:pos="154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9209A8" w:rsidRPr="000D384F">
        <w:rPr>
          <w:spacing w:val="-2"/>
          <w:sz w:val="24"/>
          <w:szCs w:val="24"/>
        </w:rPr>
        <w:t>сведения о выдаче патентов на полезные модели;</w:t>
      </w:r>
    </w:p>
    <w:p w:rsidR="009209A8" w:rsidRPr="000D384F" w:rsidRDefault="00A838FE" w:rsidP="00A838FE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9209A8" w:rsidRPr="000D384F">
        <w:rPr>
          <w:spacing w:val="-1"/>
          <w:sz w:val="24"/>
          <w:szCs w:val="24"/>
        </w:rPr>
        <w:t xml:space="preserve">извещения об изменениях сведений в ранее опубликованных патентных </w:t>
      </w:r>
      <w:r w:rsidR="009209A8" w:rsidRPr="000D384F">
        <w:rPr>
          <w:sz w:val="24"/>
          <w:szCs w:val="24"/>
        </w:rPr>
        <w:t>документах;</w:t>
      </w:r>
    </w:p>
    <w:p w:rsidR="009209A8" w:rsidRPr="000D384F" w:rsidRDefault="00A838FE" w:rsidP="00A838FE">
      <w:pPr>
        <w:shd w:val="clear" w:color="auto" w:fill="FFFFFF"/>
        <w:tabs>
          <w:tab w:val="left" w:pos="144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9209A8" w:rsidRPr="000D384F">
        <w:rPr>
          <w:spacing w:val="-1"/>
          <w:sz w:val="24"/>
          <w:szCs w:val="24"/>
        </w:rPr>
        <w:t>сведения об изменениях в публикациях;</w:t>
      </w:r>
    </w:p>
    <w:p w:rsidR="009209A8" w:rsidRPr="000D384F" w:rsidRDefault="00A838FE" w:rsidP="00A838FE">
      <w:pPr>
        <w:shd w:val="clear" w:color="auto" w:fill="FFFFFF"/>
        <w:tabs>
          <w:tab w:val="left" w:pos="144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9209A8" w:rsidRPr="000D384F">
        <w:rPr>
          <w:spacing w:val="-2"/>
          <w:sz w:val="24"/>
          <w:szCs w:val="24"/>
        </w:rPr>
        <w:t>полные описания изобретений к патентам, формулы которых опубликованы</w:t>
      </w:r>
      <w:r>
        <w:rPr>
          <w:spacing w:val="-2"/>
          <w:sz w:val="24"/>
          <w:szCs w:val="24"/>
        </w:rPr>
        <w:t xml:space="preserve"> </w:t>
      </w:r>
      <w:r w:rsidR="009209A8" w:rsidRPr="000D384F">
        <w:rPr>
          <w:spacing w:val="-2"/>
          <w:sz w:val="24"/>
          <w:szCs w:val="24"/>
        </w:rPr>
        <w:t>в данном номере официального бюллетеня;</w:t>
      </w:r>
    </w:p>
    <w:p w:rsidR="009209A8" w:rsidRPr="000D384F" w:rsidRDefault="00A838FE" w:rsidP="00A838FE">
      <w:pPr>
        <w:shd w:val="clear" w:color="auto" w:fill="FFFFFF"/>
        <w:tabs>
          <w:tab w:val="left" w:pos="144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9209A8" w:rsidRPr="000D384F">
        <w:rPr>
          <w:spacing w:val="-1"/>
          <w:sz w:val="24"/>
          <w:szCs w:val="24"/>
        </w:rPr>
        <w:t>рефераты описаний изобретений;</w:t>
      </w:r>
    </w:p>
    <w:p w:rsidR="009209A8" w:rsidRPr="000D384F" w:rsidRDefault="00A838FE" w:rsidP="00A838FE">
      <w:pPr>
        <w:shd w:val="clear" w:color="auto" w:fill="FFFFFF"/>
        <w:tabs>
          <w:tab w:val="left" w:pos="144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9209A8" w:rsidRPr="000D384F">
        <w:rPr>
          <w:spacing w:val="-2"/>
          <w:sz w:val="24"/>
          <w:szCs w:val="24"/>
        </w:rPr>
        <w:t>рефераты описаний изобретений на английском языке.</w:t>
      </w:r>
    </w:p>
    <w:p w:rsidR="009209A8" w:rsidRPr="000D384F" w:rsidRDefault="009209A8" w:rsidP="0044490E">
      <w:pPr>
        <w:shd w:val="clear" w:color="auto" w:fill="FFFFFF"/>
        <w:ind w:firstLine="600"/>
        <w:jc w:val="both"/>
        <w:rPr>
          <w:sz w:val="24"/>
          <w:szCs w:val="24"/>
        </w:rPr>
      </w:pPr>
      <w:r w:rsidRPr="000D384F">
        <w:rPr>
          <w:sz w:val="24"/>
          <w:szCs w:val="24"/>
        </w:rPr>
        <w:t>Официальный бюллетень "Промышленные образцы" содержит следующую информацию:</w:t>
      </w:r>
    </w:p>
    <w:p w:rsidR="009209A8" w:rsidRPr="000D384F" w:rsidRDefault="00A838FE" w:rsidP="0044490E">
      <w:pPr>
        <w:shd w:val="clear" w:color="auto" w:fill="FFFFFF"/>
        <w:tabs>
          <w:tab w:val="left" w:pos="14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9209A8" w:rsidRPr="000D384F">
        <w:rPr>
          <w:spacing w:val="-2"/>
          <w:sz w:val="24"/>
          <w:szCs w:val="24"/>
        </w:rPr>
        <w:t>сведения о выдаче патентов на промышленные образцы;</w:t>
      </w:r>
    </w:p>
    <w:p w:rsidR="009209A8" w:rsidRPr="000D384F" w:rsidRDefault="00A838FE" w:rsidP="0044490E">
      <w:pPr>
        <w:shd w:val="clear" w:color="auto" w:fill="FFFFFF"/>
        <w:ind w:hanging="19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09A8" w:rsidRPr="000D384F">
        <w:rPr>
          <w:spacing w:val="-2"/>
          <w:sz w:val="24"/>
          <w:szCs w:val="24"/>
        </w:rPr>
        <w:t xml:space="preserve">извещения об изменениях сведений в ранее опубликованных патентных </w:t>
      </w:r>
      <w:r w:rsidR="009209A8" w:rsidRPr="000D384F">
        <w:rPr>
          <w:sz w:val="24"/>
          <w:szCs w:val="24"/>
        </w:rPr>
        <w:t>документах.</w:t>
      </w:r>
    </w:p>
    <w:p w:rsidR="009209A8" w:rsidRPr="000D384F" w:rsidRDefault="009209A8" w:rsidP="0044490E">
      <w:pPr>
        <w:shd w:val="clear" w:color="auto" w:fill="FFFFFF"/>
        <w:ind w:firstLine="600"/>
        <w:jc w:val="both"/>
        <w:rPr>
          <w:sz w:val="24"/>
          <w:szCs w:val="24"/>
        </w:rPr>
      </w:pPr>
      <w:r w:rsidRPr="000D384F">
        <w:rPr>
          <w:sz w:val="24"/>
          <w:szCs w:val="24"/>
        </w:rPr>
        <w:t>Официальный бюллетень "Товарные знаки, знаки обслуживания и наименования мест происхождения товаров"</w:t>
      </w:r>
    </w:p>
    <w:p w:rsidR="009209A8" w:rsidRPr="000D384F" w:rsidRDefault="009209A8" w:rsidP="0044490E">
      <w:pPr>
        <w:shd w:val="clear" w:color="auto" w:fill="FFFFFF"/>
        <w:ind w:firstLine="600"/>
        <w:jc w:val="both"/>
        <w:rPr>
          <w:sz w:val="24"/>
          <w:szCs w:val="24"/>
        </w:rPr>
      </w:pPr>
      <w:r w:rsidRPr="000D384F">
        <w:rPr>
          <w:sz w:val="24"/>
          <w:szCs w:val="24"/>
        </w:rPr>
        <w:t>Официальный бюллетень "Программы для ЭВМ. Базы данных. Топологии интегральных микросхем"</w:t>
      </w:r>
    </w:p>
    <w:p w:rsidR="009209A8" w:rsidRPr="000D384F" w:rsidRDefault="009209A8" w:rsidP="0044490E">
      <w:pPr>
        <w:shd w:val="clear" w:color="auto" w:fill="FFFFFF"/>
        <w:rPr>
          <w:sz w:val="24"/>
          <w:szCs w:val="24"/>
        </w:rPr>
      </w:pPr>
    </w:p>
    <w:p w:rsidR="009209A8" w:rsidRPr="000D384F" w:rsidRDefault="009209A8" w:rsidP="0044490E">
      <w:pPr>
        <w:shd w:val="clear" w:color="auto" w:fill="FFFFFF"/>
        <w:ind w:firstLine="605"/>
        <w:jc w:val="both"/>
        <w:rPr>
          <w:sz w:val="24"/>
          <w:szCs w:val="24"/>
        </w:rPr>
      </w:pPr>
      <w:r w:rsidRPr="000D384F">
        <w:rPr>
          <w:sz w:val="24"/>
          <w:szCs w:val="24"/>
        </w:rPr>
        <w:t xml:space="preserve">Открытые реестры представляют собой список </w:t>
      </w:r>
      <w:r w:rsidRPr="000D384F">
        <w:rPr>
          <w:spacing w:val="-1"/>
          <w:sz w:val="24"/>
          <w:szCs w:val="24"/>
        </w:rPr>
        <w:t xml:space="preserve">документов по номеру регистрации или заявки по определенному объекту </w:t>
      </w:r>
      <w:r w:rsidRPr="000D384F">
        <w:rPr>
          <w:spacing w:val="-2"/>
          <w:sz w:val="24"/>
          <w:szCs w:val="24"/>
        </w:rPr>
        <w:t xml:space="preserve">промышленной собственности. Условия предоставления доступа: бесплатно. </w:t>
      </w:r>
      <w:proofErr w:type="gramStart"/>
      <w:r w:rsidRPr="000D384F">
        <w:rPr>
          <w:sz w:val="24"/>
          <w:szCs w:val="24"/>
        </w:rPr>
        <w:t>Размещены</w:t>
      </w:r>
      <w:proofErr w:type="gramEnd"/>
      <w:r w:rsidRPr="000D384F">
        <w:rPr>
          <w:sz w:val="24"/>
          <w:szCs w:val="24"/>
        </w:rPr>
        <w:t xml:space="preserve"> на сайте ФИПС.</w:t>
      </w:r>
    </w:p>
    <w:p w:rsidR="009209A8" w:rsidRPr="000D384F" w:rsidRDefault="00A838FE" w:rsidP="00A838FE">
      <w:pPr>
        <w:shd w:val="clear" w:color="auto" w:fill="FFFFFF"/>
        <w:tabs>
          <w:tab w:val="left" w:pos="168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9209A8" w:rsidRPr="000D384F">
        <w:rPr>
          <w:spacing w:val="-1"/>
          <w:sz w:val="24"/>
          <w:szCs w:val="24"/>
        </w:rPr>
        <w:t>Реестр российских изобретений</w:t>
      </w:r>
    </w:p>
    <w:p w:rsidR="009209A8" w:rsidRPr="000D384F" w:rsidRDefault="00A838FE" w:rsidP="00A838FE">
      <w:pPr>
        <w:shd w:val="clear" w:color="auto" w:fill="FFFFFF"/>
        <w:tabs>
          <w:tab w:val="left" w:pos="168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9209A8" w:rsidRPr="000D384F">
        <w:rPr>
          <w:spacing w:val="-2"/>
          <w:sz w:val="24"/>
          <w:szCs w:val="24"/>
        </w:rPr>
        <w:t xml:space="preserve">Реестр заявок на российские изобретения </w:t>
      </w:r>
      <w:r w:rsidR="009209A8" w:rsidRPr="000D384F">
        <w:rPr>
          <w:sz w:val="24"/>
          <w:szCs w:val="24"/>
        </w:rPr>
        <w:t>•</w:t>
      </w:r>
      <w:r w:rsidR="009209A8" w:rsidRPr="000D384F">
        <w:rPr>
          <w:spacing w:val="-2"/>
          <w:sz w:val="24"/>
          <w:szCs w:val="24"/>
        </w:rPr>
        <w:t xml:space="preserve"> Реестр российских полезных моделей</w:t>
      </w:r>
    </w:p>
    <w:p w:rsidR="009209A8" w:rsidRPr="000D384F" w:rsidRDefault="00A838FE" w:rsidP="00A838FE">
      <w:pPr>
        <w:shd w:val="clear" w:color="auto" w:fill="FFFFFF"/>
        <w:tabs>
          <w:tab w:val="left" w:pos="168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9209A8" w:rsidRPr="000D384F">
        <w:rPr>
          <w:spacing w:val="-2"/>
          <w:sz w:val="24"/>
          <w:szCs w:val="24"/>
        </w:rPr>
        <w:t>Реестр заявок на российские полезные модели</w:t>
      </w:r>
    </w:p>
    <w:p w:rsidR="009209A8" w:rsidRPr="000D384F" w:rsidRDefault="00A838FE" w:rsidP="00A838FE">
      <w:pPr>
        <w:shd w:val="clear" w:color="auto" w:fill="FFFFFF"/>
        <w:tabs>
          <w:tab w:val="left" w:pos="168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9209A8" w:rsidRPr="000D384F">
        <w:rPr>
          <w:spacing w:val="-2"/>
          <w:sz w:val="24"/>
          <w:szCs w:val="24"/>
        </w:rPr>
        <w:t>Реестр российских промышленных образцов</w:t>
      </w:r>
    </w:p>
    <w:p w:rsidR="009209A8" w:rsidRPr="000D384F" w:rsidRDefault="00A838FE" w:rsidP="00A838FE">
      <w:pPr>
        <w:shd w:val="clear" w:color="auto" w:fill="FFFFFF"/>
        <w:tabs>
          <w:tab w:val="left" w:pos="168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9209A8" w:rsidRPr="000D384F">
        <w:rPr>
          <w:spacing w:val="-2"/>
          <w:sz w:val="24"/>
          <w:szCs w:val="24"/>
        </w:rPr>
        <w:t>Реестр заявок на российские промышленные образцы</w:t>
      </w:r>
    </w:p>
    <w:p w:rsidR="009209A8" w:rsidRPr="000D384F" w:rsidRDefault="00A838FE" w:rsidP="00A838FE">
      <w:pPr>
        <w:shd w:val="clear" w:color="auto" w:fill="FFFFFF"/>
        <w:tabs>
          <w:tab w:val="left" w:pos="168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9209A8" w:rsidRPr="000D384F">
        <w:rPr>
          <w:spacing w:val="-2"/>
          <w:sz w:val="24"/>
          <w:szCs w:val="24"/>
        </w:rPr>
        <w:t>Реестр российских товарных знаков и знаков обслуживания</w:t>
      </w:r>
    </w:p>
    <w:p w:rsidR="009209A8" w:rsidRPr="000D384F" w:rsidRDefault="00A838FE" w:rsidP="00A838FE">
      <w:pPr>
        <w:shd w:val="clear" w:color="auto" w:fill="FFFFFF"/>
        <w:tabs>
          <w:tab w:val="left" w:pos="168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9209A8" w:rsidRPr="000D384F">
        <w:rPr>
          <w:spacing w:val="-2"/>
          <w:sz w:val="24"/>
          <w:szCs w:val="24"/>
        </w:rPr>
        <w:t>Реестр общеизвестных в России товарных знаков</w:t>
      </w:r>
    </w:p>
    <w:p w:rsidR="009209A8" w:rsidRPr="000D384F" w:rsidRDefault="00A838FE" w:rsidP="00A838FE">
      <w:pPr>
        <w:shd w:val="clear" w:color="auto" w:fill="FFFFFF"/>
        <w:tabs>
          <w:tab w:val="left" w:pos="168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9209A8" w:rsidRPr="000D384F">
        <w:rPr>
          <w:spacing w:val="-2"/>
          <w:sz w:val="24"/>
          <w:szCs w:val="24"/>
        </w:rPr>
        <w:t>Реестр наименований мест происхождения товаров</w:t>
      </w:r>
    </w:p>
    <w:p w:rsidR="009209A8" w:rsidRPr="000D384F" w:rsidRDefault="00A838FE" w:rsidP="00A838FE">
      <w:pPr>
        <w:shd w:val="clear" w:color="auto" w:fill="FFFFFF"/>
        <w:tabs>
          <w:tab w:val="left" w:pos="168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9209A8" w:rsidRPr="000D384F">
        <w:rPr>
          <w:spacing w:val="-2"/>
          <w:sz w:val="24"/>
          <w:szCs w:val="24"/>
        </w:rPr>
        <w:t>Реестр заявок на регистрацию товарного знака</w:t>
      </w:r>
    </w:p>
    <w:p w:rsidR="009209A8" w:rsidRPr="000D384F" w:rsidRDefault="00A838FE" w:rsidP="00A838FE">
      <w:pPr>
        <w:shd w:val="clear" w:color="auto" w:fill="FFFFFF"/>
        <w:tabs>
          <w:tab w:val="left" w:pos="168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9209A8" w:rsidRPr="000D384F">
        <w:rPr>
          <w:spacing w:val="-1"/>
          <w:sz w:val="24"/>
          <w:szCs w:val="24"/>
        </w:rPr>
        <w:t>Реестр заявок на регистрацию наименования места происхождения товара</w:t>
      </w:r>
    </w:p>
    <w:p w:rsidR="00A838FE" w:rsidRDefault="00A838FE" w:rsidP="0044490E">
      <w:pPr>
        <w:shd w:val="clear" w:color="auto" w:fill="FFFFFF"/>
        <w:ind w:firstLine="600"/>
        <w:rPr>
          <w:b/>
          <w:sz w:val="24"/>
          <w:szCs w:val="24"/>
        </w:rPr>
      </w:pPr>
    </w:p>
    <w:p w:rsidR="009209A8" w:rsidRDefault="009209A8" w:rsidP="0044490E">
      <w:pPr>
        <w:shd w:val="clear" w:color="auto" w:fill="FFFFFF"/>
        <w:ind w:firstLine="600"/>
        <w:rPr>
          <w:b/>
          <w:sz w:val="24"/>
          <w:szCs w:val="24"/>
        </w:rPr>
      </w:pPr>
      <w:r w:rsidRPr="00A838FE">
        <w:rPr>
          <w:b/>
          <w:sz w:val="24"/>
          <w:szCs w:val="24"/>
        </w:rPr>
        <w:t>Источники научно-технической и патентной информации за рубежом</w:t>
      </w:r>
    </w:p>
    <w:p w:rsidR="00A838FE" w:rsidRPr="00A838FE" w:rsidRDefault="00A838FE" w:rsidP="0044490E">
      <w:pPr>
        <w:shd w:val="clear" w:color="auto" w:fill="FFFFFF"/>
        <w:ind w:firstLine="600"/>
        <w:rPr>
          <w:b/>
          <w:sz w:val="24"/>
          <w:szCs w:val="24"/>
        </w:rPr>
      </w:pPr>
    </w:p>
    <w:p w:rsidR="009209A8" w:rsidRPr="004C413B" w:rsidRDefault="009209A8" w:rsidP="004C413B">
      <w:pPr>
        <w:shd w:val="clear" w:color="auto" w:fill="FFFFFF"/>
        <w:tabs>
          <w:tab w:val="left" w:pos="101"/>
        </w:tabs>
        <w:rPr>
          <w:sz w:val="24"/>
          <w:szCs w:val="24"/>
        </w:rPr>
      </w:pPr>
      <w:r w:rsidRPr="000D384F">
        <w:rPr>
          <w:sz w:val="24"/>
          <w:szCs w:val="24"/>
        </w:rPr>
        <w:t>-</w:t>
      </w:r>
      <w:r w:rsidRPr="000D384F">
        <w:rPr>
          <w:sz w:val="24"/>
          <w:szCs w:val="24"/>
        </w:rPr>
        <w:tab/>
      </w:r>
      <w:r w:rsidRPr="000D384F">
        <w:rPr>
          <w:spacing w:val="-2"/>
          <w:sz w:val="24"/>
          <w:szCs w:val="24"/>
        </w:rPr>
        <w:t xml:space="preserve">Всемирная организация интеллектуальной собственности (ВОИС) / </w:t>
      </w:r>
      <w:r w:rsidRPr="000D384F">
        <w:rPr>
          <w:spacing w:val="-2"/>
          <w:sz w:val="24"/>
          <w:szCs w:val="24"/>
          <w:lang w:val="en-US"/>
        </w:rPr>
        <w:t>World</w:t>
      </w:r>
      <w:r w:rsidR="004C413B">
        <w:rPr>
          <w:spacing w:val="-2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International</w:t>
      </w:r>
      <w:r w:rsidRP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Property</w:t>
      </w:r>
      <w:r w:rsidRP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Organization</w:t>
      </w:r>
      <w:r w:rsidRPr="004C413B">
        <w:rPr>
          <w:spacing w:val="-1"/>
          <w:sz w:val="24"/>
          <w:szCs w:val="24"/>
        </w:rPr>
        <w:t xml:space="preserve"> (</w:t>
      </w:r>
      <w:r w:rsidRPr="000D384F">
        <w:rPr>
          <w:spacing w:val="-1"/>
          <w:sz w:val="24"/>
          <w:szCs w:val="24"/>
          <w:lang w:val="en-US"/>
        </w:rPr>
        <w:t>WIPO</w:t>
      </w:r>
      <w:r w:rsidRPr="004C413B">
        <w:rPr>
          <w:spacing w:val="-1"/>
          <w:sz w:val="24"/>
          <w:szCs w:val="24"/>
        </w:rPr>
        <w:t xml:space="preserve">) - </w:t>
      </w:r>
      <w:hyperlink r:id="rId10" w:history="1">
        <w:r w:rsidRPr="000D384F">
          <w:rPr>
            <w:spacing w:val="-1"/>
            <w:sz w:val="24"/>
            <w:szCs w:val="24"/>
            <w:u w:val="single"/>
            <w:lang w:val="en-US"/>
          </w:rPr>
          <w:t>http</w:t>
        </w:r>
        <w:r w:rsidRPr="004C413B">
          <w:rPr>
            <w:spacing w:val="-1"/>
            <w:sz w:val="24"/>
            <w:szCs w:val="24"/>
            <w:u w:val="single"/>
          </w:rPr>
          <w:t>://</w:t>
        </w:r>
        <w:r w:rsidRPr="000D384F">
          <w:rPr>
            <w:spacing w:val="-1"/>
            <w:sz w:val="24"/>
            <w:szCs w:val="24"/>
            <w:u w:val="single"/>
            <w:lang w:val="en-US"/>
          </w:rPr>
          <w:t>www</w:t>
        </w:r>
        <w:r w:rsidRPr="004C413B">
          <w:rPr>
            <w:spacing w:val="-1"/>
            <w:sz w:val="24"/>
            <w:szCs w:val="24"/>
            <w:u w:val="single"/>
          </w:rPr>
          <w:t>.</w:t>
        </w:r>
        <w:r w:rsidRPr="000D384F">
          <w:rPr>
            <w:spacing w:val="-1"/>
            <w:sz w:val="24"/>
            <w:szCs w:val="24"/>
            <w:u w:val="single"/>
            <w:lang w:val="en-US"/>
          </w:rPr>
          <w:t>wipo</w:t>
        </w:r>
        <w:r w:rsidRPr="004C413B">
          <w:rPr>
            <w:spacing w:val="-1"/>
            <w:sz w:val="24"/>
            <w:szCs w:val="24"/>
            <w:u w:val="single"/>
          </w:rPr>
          <w:t>.</w:t>
        </w:r>
        <w:r w:rsidRPr="000D384F">
          <w:rPr>
            <w:spacing w:val="-1"/>
            <w:sz w:val="24"/>
            <w:szCs w:val="24"/>
            <w:u w:val="single"/>
            <w:lang w:val="en-US"/>
          </w:rPr>
          <w:t>int</w:t>
        </w:r>
      </w:hyperlink>
      <w:r w:rsidR="004C413B">
        <w:rPr>
          <w:spacing w:val="-1"/>
          <w:sz w:val="24"/>
          <w:szCs w:val="24"/>
          <w:u w:val="single"/>
        </w:rPr>
        <w:t>.</w:t>
      </w:r>
    </w:p>
    <w:p w:rsidR="009209A8" w:rsidRPr="004C413B" w:rsidRDefault="009209A8" w:rsidP="004C413B">
      <w:pPr>
        <w:shd w:val="clear" w:color="auto" w:fill="FFFFFF"/>
        <w:tabs>
          <w:tab w:val="left" w:pos="101"/>
        </w:tabs>
        <w:rPr>
          <w:sz w:val="24"/>
          <w:szCs w:val="24"/>
        </w:rPr>
      </w:pPr>
      <w:r w:rsidRPr="000D384F">
        <w:rPr>
          <w:sz w:val="24"/>
          <w:szCs w:val="24"/>
        </w:rPr>
        <w:t>-</w:t>
      </w:r>
      <w:r w:rsidRPr="000D384F">
        <w:rPr>
          <w:sz w:val="24"/>
          <w:szCs w:val="24"/>
        </w:rPr>
        <w:tab/>
      </w:r>
      <w:r w:rsidRPr="000D384F">
        <w:rPr>
          <w:spacing w:val="-1"/>
          <w:sz w:val="24"/>
          <w:szCs w:val="24"/>
        </w:rPr>
        <w:t xml:space="preserve">Евразийская патентная организация - </w:t>
      </w:r>
      <w:hyperlink r:id="rId11" w:history="1">
        <w:r w:rsidRPr="000D384F">
          <w:rPr>
            <w:spacing w:val="-1"/>
            <w:sz w:val="24"/>
            <w:szCs w:val="24"/>
            <w:u w:val="single"/>
            <w:lang w:val="en-US"/>
          </w:rPr>
          <w:t>http</w:t>
        </w:r>
        <w:r w:rsidRPr="000D384F">
          <w:rPr>
            <w:spacing w:val="-1"/>
            <w:sz w:val="24"/>
            <w:szCs w:val="24"/>
            <w:u w:val="single"/>
          </w:rPr>
          <w:t>://</w:t>
        </w:r>
        <w:r w:rsidRPr="000D384F">
          <w:rPr>
            <w:spacing w:val="-1"/>
            <w:sz w:val="24"/>
            <w:szCs w:val="24"/>
            <w:u w:val="single"/>
            <w:lang w:val="en-US"/>
          </w:rPr>
          <w:t>www</w:t>
        </w:r>
        <w:r w:rsidRPr="000D384F">
          <w:rPr>
            <w:spacing w:val="-1"/>
            <w:sz w:val="24"/>
            <w:szCs w:val="24"/>
            <w:u w:val="single"/>
          </w:rPr>
          <w:t>.</w:t>
        </w:r>
        <w:r w:rsidRPr="000D384F">
          <w:rPr>
            <w:spacing w:val="-1"/>
            <w:sz w:val="24"/>
            <w:szCs w:val="24"/>
            <w:u w:val="single"/>
            <w:lang w:val="en-US"/>
          </w:rPr>
          <w:t>eapo</w:t>
        </w:r>
        <w:r w:rsidRPr="000D384F">
          <w:rPr>
            <w:spacing w:val="-1"/>
            <w:sz w:val="24"/>
            <w:szCs w:val="24"/>
            <w:u w:val="single"/>
          </w:rPr>
          <w:t>.</w:t>
        </w:r>
        <w:r w:rsidRPr="000D384F">
          <w:rPr>
            <w:spacing w:val="-1"/>
            <w:sz w:val="24"/>
            <w:szCs w:val="24"/>
            <w:u w:val="single"/>
            <w:lang w:val="en-US"/>
          </w:rPr>
          <w:t>org</w:t>
        </w:r>
      </w:hyperlink>
      <w:r w:rsidRPr="000D384F">
        <w:rPr>
          <w:spacing w:val="-1"/>
          <w:sz w:val="24"/>
          <w:szCs w:val="24"/>
        </w:rPr>
        <w:t>;</w:t>
      </w:r>
      <w:r w:rsidR="004C413B">
        <w:rPr>
          <w:spacing w:val="-1"/>
          <w:sz w:val="24"/>
          <w:szCs w:val="24"/>
        </w:rPr>
        <w:t xml:space="preserve"> </w:t>
      </w:r>
      <w:hyperlink r:id="rId12" w:history="1">
        <w:r w:rsidRPr="000D384F">
          <w:rPr>
            <w:spacing w:val="-1"/>
            <w:sz w:val="24"/>
            <w:szCs w:val="24"/>
            <w:u w:val="single"/>
            <w:lang w:val="en-US"/>
          </w:rPr>
          <w:t>http</w:t>
        </w:r>
        <w:r w:rsidRPr="004C413B">
          <w:rPr>
            <w:spacing w:val="-1"/>
            <w:sz w:val="24"/>
            <w:szCs w:val="24"/>
            <w:u w:val="single"/>
          </w:rPr>
          <w:t>://</w:t>
        </w:r>
        <w:r w:rsidRPr="000D384F">
          <w:rPr>
            <w:spacing w:val="-1"/>
            <w:sz w:val="24"/>
            <w:szCs w:val="24"/>
            <w:u w:val="single"/>
            <w:lang w:val="en-US"/>
          </w:rPr>
          <w:t>www</w:t>
        </w:r>
        <w:r w:rsidRPr="004C413B">
          <w:rPr>
            <w:spacing w:val="-1"/>
            <w:sz w:val="24"/>
            <w:szCs w:val="24"/>
            <w:u w:val="single"/>
          </w:rPr>
          <w:t>.</w:t>
        </w:r>
        <w:r w:rsidRPr="000D384F">
          <w:rPr>
            <w:spacing w:val="-1"/>
            <w:sz w:val="24"/>
            <w:szCs w:val="24"/>
            <w:u w:val="single"/>
            <w:lang w:val="en-US"/>
          </w:rPr>
          <w:t>belgospatent</w:t>
        </w:r>
        <w:r w:rsidRPr="004C413B">
          <w:rPr>
            <w:spacing w:val="-1"/>
            <w:sz w:val="24"/>
            <w:szCs w:val="24"/>
            <w:u w:val="single"/>
          </w:rPr>
          <w:t>.</w:t>
        </w:r>
        <w:r w:rsidRPr="000D384F">
          <w:rPr>
            <w:spacing w:val="-1"/>
            <w:sz w:val="24"/>
            <w:szCs w:val="24"/>
            <w:u w:val="single"/>
            <w:lang w:val="en-US"/>
          </w:rPr>
          <w:t>org</w:t>
        </w:r>
      </w:hyperlink>
      <w:r w:rsidR="004C413B">
        <w:rPr>
          <w:spacing w:val="-1"/>
          <w:sz w:val="24"/>
          <w:szCs w:val="24"/>
          <w:u w:val="single"/>
        </w:rPr>
        <w:t>.</w:t>
      </w:r>
    </w:p>
    <w:p w:rsidR="009209A8" w:rsidRPr="004C413B" w:rsidRDefault="009209A8" w:rsidP="004C413B">
      <w:pPr>
        <w:shd w:val="clear" w:color="auto" w:fill="FFFFFF"/>
        <w:tabs>
          <w:tab w:val="left" w:pos="101"/>
        </w:tabs>
        <w:rPr>
          <w:sz w:val="24"/>
          <w:szCs w:val="24"/>
          <w:lang w:val="en-US"/>
        </w:rPr>
      </w:pPr>
      <w:proofErr w:type="gramStart"/>
      <w:r w:rsidRPr="000D384F">
        <w:rPr>
          <w:sz w:val="24"/>
          <w:szCs w:val="24"/>
          <w:lang w:val="en-US"/>
        </w:rPr>
        <w:t>-</w:t>
      </w:r>
      <w:r w:rsidRPr="000D384F">
        <w:rPr>
          <w:sz w:val="24"/>
          <w:szCs w:val="24"/>
          <w:lang w:val="en-US"/>
        </w:rPr>
        <w:tab/>
      </w:r>
      <w:r w:rsidRPr="000D384F">
        <w:rPr>
          <w:spacing w:val="-2"/>
          <w:sz w:val="24"/>
          <w:szCs w:val="24"/>
        </w:rPr>
        <w:t>Бюро</w:t>
      </w:r>
      <w:r w:rsidRPr="000D384F">
        <w:rPr>
          <w:spacing w:val="-2"/>
          <w:sz w:val="24"/>
          <w:szCs w:val="24"/>
          <w:lang w:val="en-US"/>
        </w:rPr>
        <w:t xml:space="preserve"> </w:t>
      </w:r>
      <w:r w:rsidRPr="000D384F">
        <w:rPr>
          <w:spacing w:val="-2"/>
          <w:sz w:val="24"/>
          <w:szCs w:val="24"/>
        </w:rPr>
        <w:t>Патентов</w:t>
      </w:r>
      <w:r w:rsidRPr="000D384F">
        <w:rPr>
          <w:spacing w:val="-2"/>
          <w:sz w:val="24"/>
          <w:szCs w:val="24"/>
          <w:lang w:val="en-US"/>
        </w:rPr>
        <w:t xml:space="preserve"> </w:t>
      </w:r>
      <w:r w:rsidRPr="000D384F">
        <w:rPr>
          <w:spacing w:val="-2"/>
          <w:sz w:val="24"/>
          <w:szCs w:val="24"/>
        </w:rPr>
        <w:t>и</w:t>
      </w:r>
      <w:r w:rsidRPr="000D384F">
        <w:rPr>
          <w:spacing w:val="-2"/>
          <w:sz w:val="24"/>
          <w:szCs w:val="24"/>
          <w:lang w:val="en-US"/>
        </w:rPr>
        <w:t xml:space="preserve"> </w:t>
      </w:r>
      <w:r w:rsidRPr="000D384F">
        <w:rPr>
          <w:spacing w:val="-2"/>
          <w:sz w:val="24"/>
          <w:szCs w:val="24"/>
        </w:rPr>
        <w:t>Торговых</w:t>
      </w:r>
      <w:r w:rsidRPr="000D384F">
        <w:rPr>
          <w:spacing w:val="-2"/>
          <w:sz w:val="24"/>
          <w:szCs w:val="24"/>
          <w:lang w:val="en-US"/>
        </w:rPr>
        <w:t xml:space="preserve"> </w:t>
      </w:r>
      <w:r w:rsidRPr="000D384F">
        <w:rPr>
          <w:spacing w:val="-2"/>
          <w:sz w:val="24"/>
          <w:szCs w:val="24"/>
        </w:rPr>
        <w:t>Марок</w:t>
      </w:r>
      <w:r w:rsidRPr="000D384F">
        <w:rPr>
          <w:spacing w:val="-2"/>
          <w:sz w:val="24"/>
          <w:szCs w:val="24"/>
          <w:lang w:val="en-US"/>
        </w:rPr>
        <w:t xml:space="preserve"> </w:t>
      </w:r>
      <w:r w:rsidRPr="000D384F">
        <w:rPr>
          <w:spacing w:val="-2"/>
          <w:sz w:val="24"/>
          <w:szCs w:val="24"/>
        </w:rPr>
        <w:t>США</w:t>
      </w:r>
      <w:r w:rsidRPr="000D384F">
        <w:rPr>
          <w:spacing w:val="-2"/>
          <w:sz w:val="24"/>
          <w:szCs w:val="24"/>
          <w:lang w:val="en-US"/>
        </w:rPr>
        <w:t xml:space="preserve"> / US Patent and Trademark Office</w:t>
      </w:r>
      <w:r w:rsidR="004C413B" w:rsidRPr="004C413B">
        <w:rPr>
          <w:spacing w:val="-2"/>
          <w:sz w:val="24"/>
          <w:szCs w:val="24"/>
          <w:lang w:val="en-US"/>
        </w:rPr>
        <w:t xml:space="preserve"> </w:t>
      </w:r>
      <w:r w:rsidRPr="000D384F">
        <w:rPr>
          <w:spacing w:val="-2"/>
          <w:sz w:val="24"/>
          <w:szCs w:val="24"/>
          <w:lang w:val="en-US"/>
        </w:rPr>
        <w:t xml:space="preserve">(USPTO) - </w:t>
      </w:r>
      <w:hyperlink r:id="rId13" w:history="1">
        <w:r w:rsidRPr="000D384F">
          <w:rPr>
            <w:spacing w:val="-2"/>
            <w:sz w:val="24"/>
            <w:szCs w:val="24"/>
            <w:u w:val="single"/>
            <w:lang w:val="en-US"/>
          </w:rPr>
          <w:t>http://www.uspto.gov</w:t>
        </w:r>
      </w:hyperlink>
      <w:r w:rsidRPr="000D384F">
        <w:rPr>
          <w:spacing w:val="-2"/>
          <w:sz w:val="24"/>
          <w:szCs w:val="24"/>
          <w:lang w:val="en-US"/>
        </w:rPr>
        <w:t xml:space="preserve">; </w:t>
      </w:r>
      <w:hyperlink r:id="rId14" w:history="1">
        <w:r w:rsidRPr="000D384F">
          <w:rPr>
            <w:spacing w:val="-2"/>
            <w:sz w:val="24"/>
            <w:szCs w:val="24"/>
            <w:u w:val="single"/>
            <w:lang w:val="en-US"/>
          </w:rPr>
          <w:t>http://patft.uspto.gov</w:t>
        </w:r>
      </w:hyperlink>
      <w:r w:rsidR="004C413B" w:rsidRPr="004C413B">
        <w:rPr>
          <w:spacing w:val="-2"/>
          <w:sz w:val="24"/>
          <w:szCs w:val="24"/>
          <w:u w:val="single"/>
          <w:lang w:val="en-US"/>
        </w:rPr>
        <w:t>.</w:t>
      </w:r>
      <w:proofErr w:type="gramEnd"/>
    </w:p>
    <w:p w:rsidR="009209A8" w:rsidRPr="004C413B" w:rsidRDefault="009209A8" w:rsidP="004C413B">
      <w:pPr>
        <w:shd w:val="clear" w:color="auto" w:fill="FFFFFF"/>
        <w:tabs>
          <w:tab w:val="left" w:pos="101"/>
        </w:tabs>
        <w:rPr>
          <w:sz w:val="24"/>
          <w:szCs w:val="24"/>
        </w:rPr>
      </w:pPr>
      <w:r w:rsidRPr="000D384F">
        <w:rPr>
          <w:sz w:val="24"/>
          <w:szCs w:val="24"/>
        </w:rPr>
        <w:t>-</w:t>
      </w:r>
      <w:r w:rsidRPr="000D384F">
        <w:rPr>
          <w:sz w:val="24"/>
          <w:szCs w:val="24"/>
        </w:rPr>
        <w:tab/>
      </w:r>
      <w:r w:rsidRPr="000D384F">
        <w:rPr>
          <w:spacing w:val="-1"/>
          <w:sz w:val="24"/>
          <w:szCs w:val="24"/>
        </w:rPr>
        <w:t xml:space="preserve">Европейское патентное ведомство / </w:t>
      </w:r>
      <w:r w:rsidRPr="000D384F">
        <w:rPr>
          <w:spacing w:val="-1"/>
          <w:sz w:val="24"/>
          <w:szCs w:val="24"/>
          <w:lang w:val="en-US"/>
        </w:rPr>
        <w:t>European</w:t>
      </w:r>
      <w:r w:rsidRPr="000D384F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Patent</w:t>
      </w:r>
      <w:r w:rsidRPr="000D384F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Office</w:t>
      </w:r>
      <w:r w:rsidRPr="000D384F">
        <w:rPr>
          <w:spacing w:val="-1"/>
          <w:sz w:val="24"/>
          <w:szCs w:val="24"/>
        </w:rPr>
        <w:t xml:space="preserve"> (</w:t>
      </w:r>
      <w:r w:rsidRPr="000D384F">
        <w:rPr>
          <w:spacing w:val="-1"/>
          <w:sz w:val="24"/>
          <w:szCs w:val="24"/>
          <w:lang w:val="en-US"/>
        </w:rPr>
        <w:t>EPO</w:t>
      </w:r>
      <w:r w:rsidRPr="000D384F">
        <w:rPr>
          <w:spacing w:val="-1"/>
          <w:sz w:val="24"/>
          <w:szCs w:val="24"/>
        </w:rPr>
        <w:t>) -</w:t>
      </w:r>
      <w:r w:rsidR="004C413B">
        <w:rPr>
          <w:spacing w:val="-1"/>
          <w:sz w:val="24"/>
          <w:szCs w:val="24"/>
        </w:rPr>
        <w:t xml:space="preserve"> </w:t>
      </w:r>
      <w:hyperlink r:id="rId15" w:history="1">
        <w:r w:rsidRPr="000D384F">
          <w:rPr>
            <w:spacing w:val="-1"/>
            <w:sz w:val="24"/>
            <w:szCs w:val="24"/>
            <w:u w:val="single"/>
            <w:lang w:val="en-US"/>
          </w:rPr>
          <w:t>http</w:t>
        </w:r>
        <w:r w:rsidRPr="000D384F">
          <w:rPr>
            <w:spacing w:val="-1"/>
            <w:sz w:val="24"/>
            <w:szCs w:val="24"/>
            <w:u w:val="single"/>
          </w:rPr>
          <w:t>://</w:t>
        </w:r>
        <w:r w:rsidRPr="000D384F">
          <w:rPr>
            <w:spacing w:val="-1"/>
            <w:sz w:val="24"/>
            <w:szCs w:val="24"/>
            <w:u w:val="single"/>
            <w:lang w:val="en-US"/>
          </w:rPr>
          <w:t>woridwide</w:t>
        </w:r>
        <w:r w:rsidRPr="000D384F">
          <w:rPr>
            <w:spacing w:val="-1"/>
            <w:sz w:val="24"/>
            <w:szCs w:val="24"/>
            <w:u w:val="single"/>
          </w:rPr>
          <w:t>.</w:t>
        </w:r>
        <w:r w:rsidRPr="000D384F">
          <w:rPr>
            <w:spacing w:val="-1"/>
            <w:sz w:val="24"/>
            <w:szCs w:val="24"/>
            <w:u w:val="single"/>
            <w:lang w:val="en-US"/>
          </w:rPr>
          <w:t>espacenet</w:t>
        </w:r>
        <w:r w:rsidRPr="000D384F">
          <w:rPr>
            <w:spacing w:val="-1"/>
            <w:sz w:val="24"/>
            <w:szCs w:val="24"/>
            <w:u w:val="single"/>
          </w:rPr>
          <w:t>.</w:t>
        </w:r>
        <w:r w:rsidRPr="000D384F">
          <w:rPr>
            <w:spacing w:val="-1"/>
            <w:sz w:val="24"/>
            <w:szCs w:val="24"/>
            <w:u w:val="single"/>
            <w:lang w:val="en-US"/>
          </w:rPr>
          <w:t>com</w:t>
        </w:r>
      </w:hyperlink>
      <w:r w:rsidRPr="000D384F">
        <w:rPr>
          <w:spacing w:val="-1"/>
          <w:sz w:val="24"/>
          <w:szCs w:val="24"/>
        </w:rPr>
        <w:t xml:space="preserve">; </w:t>
      </w:r>
      <w:hyperlink r:id="rId16" w:history="1">
        <w:r w:rsidRPr="000D384F">
          <w:rPr>
            <w:spacing w:val="-1"/>
            <w:sz w:val="24"/>
            <w:szCs w:val="24"/>
            <w:u w:val="single"/>
            <w:lang w:val="en-US"/>
          </w:rPr>
          <w:t>http</w:t>
        </w:r>
        <w:r w:rsidRPr="000D384F">
          <w:rPr>
            <w:spacing w:val="-1"/>
            <w:sz w:val="24"/>
            <w:szCs w:val="24"/>
            <w:u w:val="single"/>
          </w:rPr>
          <w:t>://</w:t>
        </w:r>
        <w:r w:rsidRPr="000D384F">
          <w:rPr>
            <w:spacing w:val="-1"/>
            <w:sz w:val="24"/>
            <w:szCs w:val="24"/>
            <w:u w:val="single"/>
            <w:lang w:val="en-US"/>
          </w:rPr>
          <w:t>ra</w:t>
        </w:r>
        <w:r w:rsidRPr="000D384F">
          <w:rPr>
            <w:spacing w:val="-1"/>
            <w:sz w:val="24"/>
            <w:szCs w:val="24"/>
            <w:u w:val="single"/>
          </w:rPr>
          <w:t>.</w:t>
        </w:r>
        <w:r w:rsidRPr="000D384F">
          <w:rPr>
            <w:spacing w:val="-1"/>
            <w:sz w:val="24"/>
            <w:szCs w:val="24"/>
            <w:u w:val="single"/>
            <w:lang w:val="en-US"/>
          </w:rPr>
          <w:t>espacenet</w:t>
        </w:r>
        <w:r w:rsidRPr="000D384F">
          <w:rPr>
            <w:spacing w:val="-1"/>
            <w:sz w:val="24"/>
            <w:szCs w:val="24"/>
            <w:u w:val="single"/>
          </w:rPr>
          <w:t>.</w:t>
        </w:r>
        <w:r w:rsidRPr="000D384F">
          <w:rPr>
            <w:spacing w:val="-1"/>
            <w:sz w:val="24"/>
            <w:szCs w:val="24"/>
            <w:u w:val="single"/>
            <w:lang w:val="en-US"/>
          </w:rPr>
          <w:t>com</w:t>
        </w:r>
      </w:hyperlink>
      <w:r w:rsidR="004C413B">
        <w:rPr>
          <w:spacing w:val="-1"/>
          <w:sz w:val="24"/>
          <w:szCs w:val="24"/>
          <w:u w:val="single"/>
        </w:rPr>
        <w:t>.</w:t>
      </w:r>
    </w:p>
    <w:p w:rsidR="009209A8" w:rsidRPr="000D384F" w:rsidRDefault="009209A8" w:rsidP="0044490E">
      <w:pPr>
        <w:numPr>
          <w:ilvl w:val="0"/>
          <w:numId w:val="27"/>
        </w:numPr>
        <w:shd w:val="clear" w:color="auto" w:fill="FFFFFF"/>
        <w:tabs>
          <w:tab w:val="left" w:pos="101"/>
        </w:tabs>
        <w:rPr>
          <w:sz w:val="24"/>
          <w:szCs w:val="24"/>
          <w:lang w:val="en-US"/>
        </w:rPr>
      </w:pPr>
      <w:r w:rsidRPr="000D384F">
        <w:rPr>
          <w:spacing w:val="-1"/>
          <w:sz w:val="24"/>
          <w:szCs w:val="24"/>
        </w:rPr>
        <w:t>Патентное</w:t>
      </w:r>
      <w:r w:rsidRPr="000D384F">
        <w:rPr>
          <w:spacing w:val="-1"/>
          <w:sz w:val="24"/>
          <w:szCs w:val="24"/>
          <w:lang w:val="en-US"/>
        </w:rPr>
        <w:t xml:space="preserve"> </w:t>
      </w:r>
      <w:r w:rsidRPr="000D384F">
        <w:rPr>
          <w:spacing w:val="-1"/>
          <w:sz w:val="24"/>
          <w:szCs w:val="24"/>
        </w:rPr>
        <w:t>Бюро</w:t>
      </w:r>
      <w:r w:rsidRPr="000D384F">
        <w:rPr>
          <w:spacing w:val="-1"/>
          <w:sz w:val="24"/>
          <w:szCs w:val="24"/>
          <w:lang w:val="en-US"/>
        </w:rPr>
        <w:t xml:space="preserve"> </w:t>
      </w:r>
      <w:r w:rsidRPr="000D384F">
        <w:rPr>
          <w:spacing w:val="-1"/>
          <w:sz w:val="24"/>
          <w:szCs w:val="24"/>
        </w:rPr>
        <w:t>Японии</w:t>
      </w:r>
      <w:r w:rsidRPr="000D384F">
        <w:rPr>
          <w:spacing w:val="-1"/>
          <w:sz w:val="24"/>
          <w:szCs w:val="24"/>
          <w:lang w:val="en-US"/>
        </w:rPr>
        <w:t xml:space="preserve"> / Japan Patent Office (JPO) - </w:t>
      </w:r>
      <w:hyperlink r:id="rId17" w:history="1">
        <w:r w:rsidRPr="000D384F">
          <w:rPr>
            <w:spacing w:val="-1"/>
            <w:sz w:val="24"/>
            <w:szCs w:val="24"/>
            <w:u w:val="single"/>
            <w:lang w:val="en-US"/>
          </w:rPr>
          <w:t>http://www.jpo.go.jp</w:t>
        </w:r>
      </w:hyperlink>
      <w:r w:rsidR="004C413B" w:rsidRPr="004C413B">
        <w:rPr>
          <w:spacing w:val="-1"/>
          <w:sz w:val="24"/>
          <w:szCs w:val="24"/>
          <w:u w:val="single"/>
          <w:lang w:val="en-US"/>
        </w:rPr>
        <w:t>.</w:t>
      </w:r>
    </w:p>
    <w:p w:rsidR="009209A8" w:rsidRPr="004C413B" w:rsidRDefault="009209A8" w:rsidP="0044490E">
      <w:pPr>
        <w:numPr>
          <w:ilvl w:val="0"/>
          <w:numId w:val="27"/>
        </w:numPr>
        <w:shd w:val="clear" w:color="auto" w:fill="FFFFFF"/>
        <w:tabs>
          <w:tab w:val="left" w:pos="101"/>
        </w:tabs>
        <w:rPr>
          <w:sz w:val="24"/>
          <w:szCs w:val="24"/>
          <w:lang w:val="en-US"/>
        </w:rPr>
      </w:pPr>
      <w:r w:rsidRPr="004C413B">
        <w:rPr>
          <w:spacing w:val="-1"/>
          <w:sz w:val="24"/>
          <w:szCs w:val="24"/>
        </w:rPr>
        <w:t xml:space="preserve">Бюро Интеллектуальной собственности Австралии / </w:t>
      </w:r>
      <w:r w:rsidRPr="004C413B">
        <w:rPr>
          <w:spacing w:val="-1"/>
          <w:sz w:val="24"/>
          <w:szCs w:val="24"/>
          <w:lang w:val="en-US"/>
        </w:rPr>
        <w:t>Intellectual</w:t>
      </w:r>
      <w:r w:rsidRPr="004C413B">
        <w:rPr>
          <w:spacing w:val="-1"/>
          <w:sz w:val="24"/>
          <w:szCs w:val="24"/>
        </w:rPr>
        <w:t xml:space="preserve"> </w:t>
      </w:r>
      <w:r w:rsidRPr="004C413B">
        <w:rPr>
          <w:spacing w:val="-1"/>
          <w:sz w:val="24"/>
          <w:szCs w:val="24"/>
          <w:lang w:val="en-US"/>
        </w:rPr>
        <w:t>Property</w:t>
      </w:r>
      <w:r w:rsidRPr="004C413B">
        <w:rPr>
          <w:spacing w:val="-1"/>
          <w:sz w:val="24"/>
          <w:szCs w:val="24"/>
        </w:rPr>
        <w:t xml:space="preserve"> </w:t>
      </w:r>
      <w:r w:rsidRPr="004C413B">
        <w:rPr>
          <w:spacing w:val="-1"/>
          <w:sz w:val="24"/>
          <w:szCs w:val="24"/>
          <w:lang w:val="en-US"/>
        </w:rPr>
        <w:t>of</w:t>
      </w:r>
      <w:r w:rsidR="004C413B" w:rsidRPr="004C413B">
        <w:rPr>
          <w:spacing w:val="-1"/>
          <w:sz w:val="24"/>
          <w:szCs w:val="24"/>
        </w:rPr>
        <w:t xml:space="preserve"> </w:t>
      </w:r>
      <w:r w:rsidRPr="004C413B">
        <w:rPr>
          <w:spacing w:val="-1"/>
          <w:sz w:val="24"/>
          <w:szCs w:val="24"/>
          <w:lang w:val="en-US"/>
        </w:rPr>
        <w:t xml:space="preserve">Australia (IP </w:t>
      </w:r>
      <w:r w:rsidRPr="004C413B">
        <w:rPr>
          <w:spacing w:val="-1"/>
          <w:sz w:val="24"/>
          <w:szCs w:val="24"/>
          <w:lang w:val="en-US"/>
        </w:rPr>
        <w:lastRenderedPageBreak/>
        <w:t xml:space="preserve">Office) - </w:t>
      </w:r>
      <w:hyperlink r:id="rId18" w:history="1">
        <w:r w:rsidRPr="004C413B">
          <w:rPr>
            <w:spacing w:val="-1"/>
            <w:sz w:val="24"/>
            <w:szCs w:val="24"/>
            <w:u w:val="single"/>
            <w:lang w:val="en-US"/>
          </w:rPr>
          <w:t>http://www.ipaustralia.gov.au</w:t>
        </w:r>
      </w:hyperlink>
      <w:r w:rsidR="004C413B">
        <w:rPr>
          <w:spacing w:val="-1"/>
          <w:sz w:val="24"/>
          <w:szCs w:val="24"/>
          <w:u w:val="single"/>
        </w:rPr>
        <w:t>.</w:t>
      </w:r>
    </w:p>
    <w:p w:rsidR="009209A8" w:rsidRPr="00E46884" w:rsidRDefault="009209A8" w:rsidP="0044490E">
      <w:pPr>
        <w:numPr>
          <w:ilvl w:val="0"/>
          <w:numId w:val="27"/>
        </w:numPr>
        <w:shd w:val="clear" w:color="auto" w:fill="FFFFFF"/>
        <w:tabs>
          <w:tab w:val="left" w:pos="101"/>
        </w:tabs>
        <w:rPr>
          <w:sz w:val="24"/>
          <w:szCs w:val="24"/>
          <w:lang w:val="de-DE"/>
        </w:rPr>
      </w:pPr>
      <w:r w:rsidRPr="000D384F">
        <w:rPr>
          <w:spacing w:val="-7"/>
          <w:sz w:val="24"/>
          <w:szCs w:val="24"/>
        </w:rPr>
        <w:t>Австрийское</w:t>
      </w:r>
      <w:r w:rsidRPr="00E46884">
        <w:rPr>
          <w:spacing w:val="-7"/>
          <w:sz w:val="24"/>
          <w:szCs w:val="24"/>
          <w:lang w:val="de-DE"/>
        </w:rPr>
        <w:t xml:space="preserve"> </w:t>
      </w:r>
      <w:r w:rsidRPr="000D384F">
        <w:rPr>
          <w:spacing w:val="-7"/>
          <w:sz w:val="24"/>
          <w:szCs w:val="24"/>
        </w:rPr>
        <w:t>патентное</w:t>
      </w:r>
      <w:r w:rsidRPr="00E46884">
        <w:rPr>
          <w:spacing w:val="-7"/>
          <w:sz w:val="24"/>
          <w:szCs w:val="24"/>
          <w:lang w:val="de-DE"/>
        </w:rPr>
        <w:t xml:space="preserve"> </w:t>
      </w:r>
      <w:r w:rsidRPr="000D384F">
        <w:rPr>
          <w:spacing w:val="-7"/>
          <w:sz w:val="24"/>
          <w:szCs w:val="24"/>
        </w:rPr>
        <w:t>бюро</w:t>
      </w:r>
      <w:r w:rsidRPr="00E46884">
        <w:rPr>
          <w:spacing w:val="-7"/>
          <w:sz w:val="24"/>
          <w:szCs w:val="24"/>
          <w:lang w:val="de-DE"/>
        </w:rPr>
        <w:t xml:space="preserve"> / </w:t>
      </w:r>
      <w:proofErr w:type="spellStart"/>
      <w:r w:rsidRPr="00E46884">
        <w:rPr>
          <w:spacing w:val="-7"/>
          <w:sz w:val="24"/>
          <w:szCs w:val="24"/>
          <w:lang w:val="de-DE"/>
        </w:rPr>
        <w:t>Osterreichisches</w:t>
      </w:r>
      <w:proofErr w:type="spellEnd"/>
      <w:r w:rsidRPr="00E46884">
        <w:rPr>
          <w:spacing w:val="-7"/>
          <w:sz w:val="24"/>
          <w:szCs w:val="24"/>
          <w:lang w:val="de-DE"/>
        </w:rPr>
        <w:t xml:space="preserve"> Patentamt - </w:t>
      </w:r>
      <w:hyperlink r:id="rId19" w:history="1">
        <w:r w:rsidRPr="00E46884">
          <w:rPr>
            <w:spacing w:val="-7"/>
            <w:sz w:val="24"/>
            <w:szCs w:val="24"/>
            <w:u w:val="single"/>
            <w:lang w:val="de-DE"/>
          </w:rPr>
          <w:t>http://www.patentamt.at</w:t>
        </w:r>
      </w:hyperlink>
      <w:r w:rsidR="004C413B" w:rsidRPr="004C413B">
        <w:rPr>
          <w:spacing w:val="-7"/>
          <w:sz w:val="24"/>
          <w:szCs w:val="24"/>
          <w:u w:val="single"/>
          <w:lang w:val="en-US"/>
        </w:rPr>
        <w:t>.</w:t>
      </w:r>
    </w:p>
    <w:p w:rsidR="009209A8" w:rsidRPr="004C413B" w:rsidRDefault="009209A8" w:rsidP="0044490E">
      <w:pPr>
        <w:numPr>
          <w:ilvl w:val="0"/>
          <w:numId w:val="27"/>
        </w:numPr>
        <w:shd w:val="clear" w:color="auto" w:fill="FFFFFF"/>
        <w:tabs>
          <w:tab w:val="left" w:pos="101"/>
        </w:tabs>
        <w:rPr>
          <w:sz w:val="24"/>
          <w:szCs w:val="24"/>
          <w:lang w:val="de-DE"/>
        </w:rPr>
      </w:pPr>
      <w:r w:rsidRPr="004C413B">
        <w:rPr>
          <w:spacing w:val="-2"/>
          <w:sz w:val="24"/>
          <w:szCs w:val="24"/>
        </w:rPr>
        <w:t>Бюро</w:t>
      </w:r>
      <w:r w:rsidRPr="004C413B">
        <w:rPr>
          <w:spacing w:val="-2"/>
          <w:sz w:val="24"/>
          <w:szCs w:val="24"/>
          <w:lang w:val="de-DE"/>
        </w:rPr>
        <w:t xml:space="preserve"> </w:t>
      </w:r>
      <w:r w:rsidRPr="004C413B">
        <w:rPr>
          <w:spacing w:val="-2"/>
          <w:sz w:val="24"/>
          <w:szCs w:val="24"/>
        </w:rPr>
        <w:t>Интеллектуальной</w:t>
      </w:r>
      <w:r w:rsidRPr="004C413B">
        <w:rPr>
          <w:spacing w:val="-2"/>
          <w:sz w:val="24"/>
          <w:szCs w:val="24"/>
          <w:lang w:val="de-DE"/>
        </w:rPr>
        <w:t xml:space="preserve"> </w:t>
      </w:r>
      <w:r w:rsidRPr="004C413B">
        <w:rPr>
          <w:spacing w:val="-2"/>
          <w:sz w:val="24"/>
          <w:szCs w:val="24"/>
        </w:rPr>
        <w:t>собственности</w:t>
      </w:r>
      <w:r w:rsidRPr="004C413B">
        <w:rPr>
          <w:spacing w:val="-2"/>
          <w:sz w:val="24"/>
          <w:szCs w:val="24"/>
          <w:lang w:val="de-DE"/>
        </w:rPr>
        <w:t xml:space="preserve"> </w:t>
      </w:r>
      <w:proofErr w:type="spellStart"/>
      <w:r w:rsidRPr="004C413B">
        <w:rPr>
          <w:spacing w:val="-2"/>
          <w:sz w:val="24"/>
          <w:szCs w:val="24"/>
        </w:rPr>
        <w:t>Бенелюкса</w:t>
      </w:r>
      <w:proofErr w:type="spellEnd"/>
      <w:r w:rsidRPr="004C413B">
        <w:rPr>
          <w:spacing w:val="-2"/>
          <w:sz w:val="24"/>
          <w:szCs w:val="24"/>
          <w:lang w:val="de-DE"/>
        </w:rPr>
        <w:t xml:space="preserve"> / Benelux-Bureau </w:t>
      </w:r>
      <w:proofErr w:type="spellStart"/>
      <w:r w:rsidRPr="004C413B">
        <w:rPr>
          <w:spacing w:val="-2"/>
          <w:sz w:val="24"/>
          <w:szCs w:val="24"/>
          <w:lang w:val="de-DE"/>
        </w:rPr>
        <w:t>voor</w:t>
      </w:r>
      <w:proofErr w:type="spellEnd"/>
      <w:r w:rsidRPr="004C413B">
        <w:rPr>
          <w:spacing w:val="-2"/>
          <w:sz w:val="24"/>
          <w:szCs w:val="24"/>
          <w:lang w:val="de-DE"/>
        </w:rPr>
        <w:t xml:space="preserve"> de</w:t>
      </w:r>
      <w:r w:rsidR="004C413B" w:rsidRPr="004C413B">
        <w:rPr>
          <w:spacing w:val="-2"/>
          <w:sz w:val="24"/>
          <w:szCs w:val="24"/>
          <w:lang w:val="de-DE"/>
        </w:rPr>
        <w:t xml:space="preserve"> </w:t>
      </w:r>
      <w:proofErr w:type="spellStart"/>
      <w:r w:rsidRPr="004C413B">
        <w:rPr>
          <w:spacing w:val="-2"/>
          <w:sz w:val="24"/>
          <w:szCs w:val="24"/>
          <w:lang w:val="de-DE"/>
        </w:rPr>
        <w:t>Intellectuele</w:t>
      </w:r>
      <w:proofErr w:type="spellEnd"/>
      <w:r w:rsidRPr="004C413B">
        <w:rPr>
          <w:spacing w:val="-2"/>
          <w:sz w:val="24"/>
          <w:szCs w:val="24"/>
          <w:lang w:val="de-DE"/>
        </w:rPr>
        <w:t xml:space="preserve"> </w:t>
      </w:r>
      <w:proofErr w:type="spellStart"/>
      <w:r w:rsidRPr="004C413B">
        <w:rPr>
          <w:spacing w:val="-2"/>
          <w:sz w:val="24"/>
          <w:szCs w:val="24"/>
          <w:lang w:val="de-DE"/>
        </w:rPr>
        <w:t>Eigendom</w:t>
      </w:r>
      <w:proofErr w:type="spellEnd"/>
      <w:r w:rsidRPr="004C413B">
        <w:rPr>
          <w:spacing w:val="-2"/>
          <w:sz w:val="24"/>
          <w:szCs w:val="24"/>
          <w:lang w:val="de-DE"/>
        </w:rPr>
        <w:t xml:space="preserve"> - </w:t>
      </w:r>
      <w:hyperlink r:id="rId20" w:history="1">
        <w:r w:rsidRPr="004C413B">
          <w:rPr>
            <w:spacing w:val="-2"/>
            <w:sz w:val="24"/>
            <w:szCs w:val="24"/>
            <w:u w:val="single"/>
            <w:lang w:val="de-DE"/>
          </w:rPr>
          <w:t>https://www.boip.int</w:t>
        </w:r>
      </w:hyperlink>
      <w:r w:rsidR="004C413B" w:rsidRPr="004C413B">
        <w:rPr>
          <w:spacing w:val="-2"/>
          <w:sz w:val="24"/>
          <w:szCs w:val="24"/>
          <w:u w:val="single"/>
          <w:lang w:val="de-DE"/>
        </w:rPr>
        <w:t>.</w:t>
      </w:r>
    </w:p>
    <w:p w:rsidR="009209A8" w:rsidRPr="004C413B" w:rsidRDefault="009209A8" w:rsidP="004C413B">
      <w:pPr>
        <w:shd w:val="clear" w:color="auto" w:fill="FFFFFF"/>
        <w:tabs>
          <w:tab w:val="left" w:pos="101"/>
        </w:tabs>
        <w:rPr>
          <w:sz w:val="24"/>
          <w:szCs w:val="24"/>
        </w:rPr>
      </w:pPr>
      <w:r w:rsidRPr="000D384F">
        <w:rPr>
          <w:sz w:val="24"/>
          <w:szCs w:val="24"/>
        </w:rPr>
        <w:t>-</w:t>
      </w:r>
      <w:r w:rsidRPr="000D384F">
        <w:rPr>
          <w:sz w:val="24"/>
          <w:szCs w:val="24"/>
        </w:rPr>
        <w:tab/>
      </w:r>
      <w:r w:rsidRPr="000D384F">
        <w:rPr>
          <w:spacing w:val="-1"/>
          <w:sz w:val="24"/>
          <w:szCs w:val="24"/>
        </w:rPr>
        <w:t xml:space="preserve">Бюро Интеллектуальной собственности Великобритании / </w:t>
      </w:r>
      <w:r w:rsidRPr="000D384F">
        <w:rPr>
          <w:spacing w:val="-1"/>
          <w:sz w:val="24"/>
          <w:szCs w:val="24"/>
          <w:lang w:val="en-US"/>
        </w:rPr>
        <w:t>UK</w:t>
      </w:r>
      <w:r w:rsidRPr="000D384F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Intellectual</w:t>
      </w:r>
      <w:r w:rsid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Property</w:t>
      </w:r>
      <w:r w:rsidRP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Office</w:t>
      </w:r>
      <w:r w:rsidRPr="004C413B">
        <w:rPr>
          <w:spacing w:val="-1"/>
          <w:sz w:val="24"/>
          <w:szCs w:val="24"/>
        </w:rPr>
        <w:t xml:space="preserve"> - </w:t>
      </w:r>
      <w:hyperlink r:id="rId21" w:history="1">
        <w:r w:rsidRPr="000D384F">
          <w:rPr>
            <w:spacing w:val="-1"/>
            <w:sz w:val="24"/>
            <w:szCs w:val="24"/>
            <w:u w:val="single"/>
            <w:lang w:val="en-US"/>
          </w:rPr>
          <w:t>http</w:t>
        </w:r>
        <w:r w:rsidRPr="004C413B">
          <w:rPr>
            <w:spacing w:val="-1"/>
            <w:sz w:val="24"/>
            <w:szCs w:val="24"/>
            <w:u w:val="single"/>
          </w:rPr>
          <w:t>://</w:t>
        </w:r>
        <w:r w:rsidRPr="000D384F">
          <w:rPr>
            <w:spacing w:val="-1"/>
            <w:sz w:val="24"/>
            <w:szCs w:val="24"/>
            <w:u w:val="single"/>
            <w:lang w:val="en-US"/>
          </w:rPr>
          <w:t>www</w:t>
        </w:r>
        <w:r w:rsidRPr="004C413B">
          <w:rPr>
            <w:spacing w:val="-1"/>
            <w:sz w:val="24"/>
            <w:szCs w:val="24"/>
            <w:u w:val="single"/>
          </w:rPr>
          <w:t>.</w:t>
        </w:r>
        <w:r w:rsidRPr="000D384F">
          <w:rPr>
            <w:spacing w:val="-1"/>
            <w:sz w:val="24"/>
            <w:szCs w:val="24"/>
            <w:u w:val="single"/>
            <w:lang w:val="en-US"/>
          </w:rPr>
          <w:t>patent</w:t>
        </w:r>
        <w:r w:rsidRPr="004C413B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0D384F">
          <w:rPr>
            <w:spacing w:val="-1"/>
            <w:sz w:val="24"/>
            <w:szCs w:val="24"/>
            <w:u w:val="single"/>
            <w:lang w:val="en-US"/>
          </w:rPr>
          <w:t>gov</w:t>
        </w:r>
        <w:proofErr w:type="spellEnd"/>
        <w:r w:rsidRPr="004C413B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0D384F">
          <w:rPr>
            <w:spacing w:val="-1"/>
            <w:sz w:val="24"/>
            <w:szCs w:val="24"/>
            <w:u w:val="single"/>
            <w:lang w:val="en-US"/>
          </w:rPr>
          <w:t>uk</w:t>
        </w:r>
        <w:proofErr w:type="spellEnd"/>
      </w:hyperlink>
      <w:r w:rsidR="004C413B">
        <w:rPr>
          <w:spacing w:val="-1"/>
          <w:sz w:val="24"/>
          <w:szCs w:val="24"/>
          <w:u w:val="single"/>
        </w:rPr>
        <w:t>.</w:t>
      </w:r>
    </w:p>
    <w:p w:rsidR="009209A8" w:rsidRPr="004C413B" w:rsidRDefault="009209A8" w:rsidP="004C413B">
      <w:pPr>
        <w:shd w:val="clear" w:color="auto" w:fill="FFFFFF"/>
        <w:tabs>
          <w:tab w:val="left" w:pos="101"/>
        </w:tabs>
        <w:rPr>
          <w:sz w:val="24"/>
          <w:szCs w:val="24"/>
        </w:rPr>
      </w:pPr>
      <w:r w:rsidRPr="000D384F">
        <w:rPr>
          <w:sz w:val="24"/>
          <w:szCs w:val="24"/>
        </w:rPr>
        <w:t>-</w:t>
      </w:r>
      <w:r w:rsidRPr="000D384F">
        <w:rPr>
          <w:sz w:val="24"/>
          <w:szCs w:val="24"/>
        </w:rPr>
        <w:tab/>
      </w:r>
      <w:r w:rsidRPr="000D384F">
        <w:rPr>
          <w:spacing w:val="-5"/>
          <w:sz w:val="24"/>
          <w:szCs w:val="24"/>
        </w:rPr>
        <w:t xml:space="preserve">Бюро Патентов и Торговых Марок Германии / </w:t>
      </w:r>
      <w:proofErr w:type="spellStart"/>
      <w:r w:rsidRPr="000D384F">
        <w:rPr>
          <w:spacing w:val="-5"/>
          <w:sz w:val="24"/>
          <w:szCs w:val="24"/>
          <w:lang w:val="en-US"/>
        </w:rPr>
        <w:t>Deutsches</w:t>
      </w:r>
      <w:proofErr w:type="spellEnd"/>
      <w:r w:rsidRPr="000D384F">
        <w:rPr>
          <w:spacing w:val="-5"/>
          <w:sz w:val="24"/>
          <w:szCs w:val="24"/>
        </w:rPr>
        <w:t xml:space="preserve"> </w:t>
      </w:r>
      <w:r w:rsidRPr="000D384F">
        <w:rPr>
          <w:spacing w:val="-5"/>
          <w:sz w:val="24"/>
          <w:szCs w:val="24"/>
          <w:lang w:val="en-US"/>
        </w:rPr>
        <w:t>Patent</w:t>
      </w:r>
      <w:r w:rsidRPr="000D384F">
        <w:rPr>
          <w:spacing w:val="-5"/>
          <w:sz w:val="24"/>
          <w:szCs w:val="24"/>
        </w:rPr>
        <w:t xml:space="preserve">- </w:t>
      </w:r>
      <w:r w:rsidRPr="000D384F">
        <w:rPr>
          <w:spacing w:val="-5"/>
          <w:sz w:val="24"/>
          <w:szCs w:val="24"/>
          <w:lang w:val="en-US"/>
        </w:rPr>
        <w:t>und</w:t>
      </w:r>
      <w:r w:rsidRPr="000D384F">
        <w:rPr>
          <w:spacing w:val="-5"/>
          <w:sz w:val="24"/>
          <w:szCs w:val="24"/>
        </w:rPr>
        <w:t xml:space="preserve"> </w:t>
      </w:r>
      <w:proofErr w:type="spellStart"/>
      <w:r w:rsidRPr="000D384F">
        <w:rPr>
          <w:spacing w:val="-5"/>
          <w:sz w:val="24"/>
          <w:szCs w:val="24"/>
          <w:lang w:val="en-US"/>
        </w:rPr>
        <w:t>Markenamt</w:t>
      </w:r>
      <w:proofErr w:type="spellEnd"/>
      <w:r w:rsidR="004C413B">
        <w:rPr>
          <w:spacing w:val="-5"/>
          <w:sz w:val="24"/>
          <w:szCs w:val="24"/>
        </w:rPr>
        <w:t xml:space="preserve"> </w:t>
      </w:r>
      <w:r w:rsidRPr="004C413B">
        <w:rPr>
          <w:spacing w:val="-1"/>
          <w:sz w:val="24"/>
          <w:szCs w:val="24"/>
        </w:rPr>
        <w:t>(</w:t>
      </w:r>
      <w:r w:rsidRPr="000D384F">
        <w:rPr>
          <w:spacing w:val="-1"/>
          <w:sz w:val="24"/>
          <w:szCs w:val="24"/>
          <w:lang w:val="en-US"/>
        </w:rPr>
        <w:t>DPMA</w:t>
      </w:r>
      <w:r w:rsidRPr="004C413B">
        <w:rPr>
          <w:spacing w:val="-1"/>
          <w:sz w:val="24"/>
          <w:szCs w:val="24"/>
        </w:rPr>
        <w:t xml:space="preserve">) - </w:t>
      </w:r>
      <w:hyperlink r:id="rId22" w:history="1">
        <w:r w:rsidRPr="000D384F">
          <w:rPr>
            <w:spacing w:val="-1"/>
            <w:sz w:val="24"/>
            <w:szCs w:val="24"/>
            <w:u w:val="single"/>
            <w:lang w:val="en-US"/>
          </w:rPr>
          <w:t>http</w:t>
        </w:r>
        <w:r w:rsidRPr="004C413B">
          <w:rPr>
            <w:spacing w:val="-1"/>
            <w:sz w:val="24"/>
            <w:szCs w:val="24"/>
            <w:u w:val="single"/>
          </w:rPr>
          <w:t>://</w:t>
        </w:r>
        <w:r w:rsidRPr="000D384F">
          <w:rPr>
            <w:spacing w:val="-1"/>
            <w:sz w:val="24"/>
            <w:szCs w:val="24"/>
            <w:u w:val="single"/>
            <w:lang w:val="en-US"/>
          </w:rPr>
          <w:t>www</w:t>
        </w:r>
        <w:r w:rsidRPr="004C413B">
          <w:rPr>
            <w:spacing w:val="-1"/>
            <w:sz w:val="24"/>
            <w:szCs w:val="24"/>
            <w:u w:val="single"/>
          </w:rPr>
          <w:t>.</w:t>
        </w:r>
        <w:r w:rsidRPr="000D384F">
          <w:rPr>
            <w:spacing w:val="-1"/>
            <w:sz w:val="24"/>
            <w:szCs w:val="24"/>
            <w:u w:val="single"/>
            <w:lang w:val="en-US"/>
          </w:rPr>
          <w:t>deutsches</w:t>
        </w:r>
        <w:r w:rsidRPr="004C413B">
          <w:rPr>
            <w:spacing w:val="-1"/>
            <w:sz w:val="24"/>
            <w:szCs w:val="24"/>
            <w:u w:val="single"/>
          </w:rPr>
          <w:t>-</w:t>
        </w:r>
        <w:r w:rsidRPr="000D384F">
          <w:rPr>
            <w:spacing w:val="-1"/>
            <w:sz w:val="24"/>
            <w:szCs w:val="24"/>
            <w:u w:val="single"/>
            <w:lang w:val="en-US"/>
          </w:rPr>
          <w:t>patentamt</w:t>
        </w:r>
        <w:r w:rsidRPr="004C413B">
          <w:rPr>
            <w:spacing w:val="-1"/>
            <w:sz w:val="24"/>
            <w:szCs w:val="24"/>
            <w:u w:val="single"/>
          </w:rPr>
          <w:t>.</w:t>
        </w:r>
        <w:r w:rsidRPr="000D384F">
          <w:rPr>
            <w:spacing w:val="-1"/>
            <w:sz w:val="24"/>
            <w:szCs w:val="24"/>
            <w:u w:val="single"/>
            <w:lang w:val="en-US"/>
          </w:rPr>
          <w:t>de</w:t>
        </w:r>
      </w:hyperlink>
      <w:r w:rsidRPr="004C413B">
        <w:rPr>
          <w:spacing w:val="-1"/>
          <w:sz w:val="24"/>
          <w:szCs w:val="24"/>
        </w:rPr>
        <w:t xml:space="preserve">; </w:t>
      </w:r>
      <w:hyperlink r:id="rId23" w:history="1">
        <w:r w:rsidRPr="000D384F">
          <w:rPr>
            <w:spacing w:val="-1"/>
            <w:sz w:val="24"/>
            <w:szCs w:val="24"/>
            <w:u w:val="single"/>
            <w:lang w:val="en-US"/>
          </w:rPr>
          <w:t>http</w:t>
        </w:r>
        <w:r w:rsidRPr="004C413B">
          <w:rPr>
            <w:spacing w:val="-1"/>
            <w:sz w:val="24"/>
            <w:szCs w:val="24"/>
            <w:u w:val="single"/>
          </w:rPr>
          <w:t>://</w:t>
        </w:r>
        <w:r w:rsidRPr="000D384F">
          <w:rPr>
            <w:spacing w:val="-1"/>
            <w:sz w:val="24"/>
            <w:szCs w:val="24"/>
            <w:u w:val="single"/>
            <w:lang w:val="en-US"/>
          </w:rPr>
          <w:t>www</w:t>
        </w:r>
        <w:r w:rsidRPr="004C413B">
          <w:rPr>
            <w:spacing w:val="-1"/>
            <w:sz w:val="24"/>
            <w:szCs w:val="24"/>
            <w:u w:val="single"/>
          </w:rPr>
          <w:t>.</w:t>
        </w:r>
        <w:r w:rsidRPr="000D384F">
          <w:rPr>
            <w:spacing w:val="-1"/>
            <w:sz w:val="24"/>
            <w:szCs w:val="24"/>
            <w:u w:val="single"/>
            <w:lang w:val="en-US"/>
          </w:rPr>
          <w:t>depatisnet</w:t>
        </w:r>
        <w:r w:rsidRPr="004C413B">
          <w:rPr>
            <w:spacing w:val="-1"/>
            <w:sz w:val="24"/>
            <w:szCs w:val="24"/>
            <w:u w:val="single"/>
          </w:rPr>
          <w:t>.</w:t>
        </w:r>
        <w:r w:rsidRPr="000D384F">
          <w:rPr>
            <w:spacing w:val="-1"/>
            <w:sz w:val="24"/>
            <w:szCs w:val="24"/>
            <w:u w:val="single"/>
            <w:lang w:val="en-US"/>
          </w:rPr>
          <w:t>de</w:t>
        </w:r>
      </w:hyperlink>
      <w:r w:rsidR="004C413B">
        <w:rPr>
          <w:spacing w:val="-1"/>
          <w:sz w:val="24"/>
          <w:szCs w:val="24"/>
          <w:u w:val="single"/>
        </w:rPr>
        <w:t>.</w:t>
      </w:r>
    </w:p>
    <w:p w:rsidR="009209A8" w:rsidRPr="000D384F" w:rsidRDefault="009209A8" w:rsidP="0044490E">
      <w:pPr>
        <w:numPr>
          <w:ilvl w:val="0"/>
          <w:numId w:val="27"/>
        </w:numPr>
        <w:shd w:val="clear" w:color="auto" w:fill="FFFFFF"/>
        <w:tabs>
          <w:tab w:val="left" w:pos="101"/>
        </w:tabs>
        <w:rPr>
          <w:sz w:val="24"/>
          <w:szCs w:val="24"/>
          <w:lang w:val="en-US"/>
        </w:rPr>
      </w:pPr>
      <w:r w:rsidRPr="000D384F">
        <w:rPr>
          <w:spacing w:val="-7"/>
          <w:sz w:val="24"/>
          <w:szCs w:val="24"/>
        </w:rPr>
        <w:t>Патентное</w:t>
      </w:r>
      <w:r w:rsidRPr="000D384F">
        <w:rPr>
          <w:spacing w:val="-7"/>
          <w:sz w:val="24"/>
          <w:szCs w:val="24"/>
          <w:lang w:val="en-US"/>
        </w:rPr>
        <w:t xml:space="preserve"> </w:t>
      </w:r>
      <w:r w:rsidRPr="000D384F">
        <w:rPr>
          <w:spacing w:val="-7"/>
          <w:sz w:val="24"/>
          <w:szCs w:val="24"/>
        </w:rPr>
        <w:t>Бюро</w:t>
      </w:r>
      <w:r w:rsidRPr="000D384F">
        <w:rPr>
          <w:spacing w:val="-7"/>
          <w:sz w:val="24"/>
          <w:szCs w:val="24"/>
          <w:lang w:val="en-US"/>
        </w:rPr>
        <w:t xml:space="preserve"> </w:t>
      </w:r>
      <w:r w:rsidRPr="000D384F">
        <w:rPr>
          <w:spacing w:val="-7"/>
          <w:sz w:val="24"/>
          <w:szCs w:val="24"/>
        </w:rPr>
        <w:t>Дании</w:t>
      </w:r>
      <w:r w:rsidRPr="000D384F">
        <w:rPr>
          <w:spacing w:val="-7"/>
          <w:sz w:val="24"/>
          <w:szCs w:val="24"/>
          <w:lang w:val="en-US"/>
        </w:rPr>
        <w:t xml:space="preserve"> / Danish Patent and Trademark Office </w:t>
      </w:r>
      <w:hyperlink r:id="rId24" w:history="1">
        <w:r w:rsidRPr="000D384F">
          <w:rPr>
            <w:spacing w:val="-7"/>
            <w:sz w:val="24"/>
            <w:szCs w:val="24"/>
            <w:u w:val="single"/>
            <w:lang w:val="en-US"/>
          </w:rPr>
          <w:t>-http://www.dkpto.dk</w:t>
        </w:r>
      </w:hyperlink>
      <w:r w:rsidR="004C413B" w:rsidRPr="004C413B">
        <w:rPr>
          <w:spacing w:val="-7"/>
          <w:sz w:val="24"/>
          <w:szCs w:val="24"/>
          <w:u w:val="single"/>
          <w:lang w:val="en-US"/>
        </w:rPr>
        <w:t>.</w:t>
      </w:r>
    </w:p>
    <w:p w:rsidR="009209A8" w:rsidRPr="004C413B" w:rsidRDefault="009209A8" w:rsidP="0044490E">
      <w:pPr>
        <w:numPr>
          <w:ilvl w:val="0"/>
          <w:numId w:val="27"/>
        </w:numPr>
        <w:shd w:val="clear" w:color="auto" w:fill="FFFFFF"/>
        <w:tabs>
          <w:tab w:val="left" w:pos="101"/>
        </w:tabs>
        <w:rPr>
          <w:sz w:val="24"/>
          <w:szCs w:val="24"/>
          <w:lang w:val="it-IT"/>
        </w:rPr>
      </w:pPr>
      <w:r w:rsidRPr="004C413B">
        <w:rPr>
          <w:spacing w:val="-1"/>
          <w:sz w:val="24"/>
          <w:szCs w:val="24"/>
        </w:rPr>
        <w:t xml:space="preserve">Бюро Патентов и Торговых Марок Испании / </w:t>
      </w:r>
      <w:proofErr w:type="gramStart"/>
      <w:r w:rsidRPr="004C413B">
        <w:rPr>
          <w:spacing w:val="-1"/>
          <w:sz w:val="24"/>
          <w:szCs w:val="24"/>
        </w:rPr>
        <w:t>О</w:t>
      </w:r>
      <w:proofErr w:type="spellStart"/>
      <w:proofErr w:type="gramEnd"/>
      <w:r w:rsidRPr="004C413B">
        <w:rPr>
          <w:spacing w:val="-1"/>
          <w:sz w:val="24"/>
          <w:szCs w:val="24"/>
          <w:lang w:val="en-US"/>
        </w:rPr>
        <w:t>ficina</w:t>
      </w:r>
      <w:proofErr w:type="spellEnd"/>
      <w:r w:rsidRPr="004C413B">
        <w:rPr>
          <w:spacing w:val="-1"/>
          <w:sz w:val="24"/>
          <w:szCs w:val="24"/>
        </w:rPr>
        <w:t xml:space="preserve"> </w:t>
      </w:r>
      <w:r w:rsidRPr="004C413B">
        <w:rPr>
          <w:spacing w:val="-1"/>
          <w:sz w:val="24"/>
          <w:szCs w:val="24"/>
          <w:lang w:val="en-US"/>
        </w:rPr>
        <w:t>Espanola</w:t>
      </w:r>
      <w:r w:rsidRPr="004C413B">
        <w:rPr>
          <w:spacing w:val="-1"/>
          <w:sz w:val="24"/>
          <w:szCs w:val="24"/>
        </w:rPr>
        <w:t xml:space="preserve"> </w:t>
      </w:r>
      <w:r w:rsidRPr="004C413B">
        <w:rPr>
          <w:spacing w:val="-1"/>
          <w:sz w:val="24"/>
          <w:szCs w:val="24"/>
          <w:lang w:val="en-US"/>
        </w:rPr>
        <w:t>de</w:t>
      </w:r>
      <w:r w:rsidRPr="004C413B">
        <w:rPr>
          <w:spacing w:val="-1"/>
          <w:sz w:val="24"/>
          <w:szCs w:val="24"/>
        </w:rPr>
        <w:t xml:space="preserve"> </w:t>
      </w:r>
      <w:proofErr w:type="spellStart"/>
      <w:r w:rsidRPr="004C413B">
        <w:rPr>
          <w:spacing w:val="-1"/>
          <w:sz w:val="24"/>
          <w:szCs w:val="24"/>
          <w:lang w:val="en-US"/>
        </w:rPr>
        <w:t>Patentes</w:t>
      </w:r>
      <w:proofErr w:type="spellEnd"/>
      <w:r w:rsidRPr="004C413B">
        <w:rPr>
          <w:spacing w:val="-1"/>
          <w:sz w:val="24"/>
          <w:szCs w:val="24"/>
        </w:rPr>
        <w:t xml:space="preserve"> у</w:t>
      </w:r>
      <w:r w:rsidR="004C413B" w:rsidRPr="004C413B">
        <w:rPr>
          <w:spacing w:val="-1"/>
          <w:sz w:val="24"/>
          <w:szCs w:val="24"/>
        </w:rPr>
        <w:t xml:space="preserve"> </w:t>
      </w:r>
      <w:r w:rsidRPr="004C413B">
        <w:rPr>
          <w:spacing w:val="-2"/>
          <w:sz w:val="24"/>
          <w:szCs w:val="24"/>
          <w:lang w:val="it-IT"/>
        </w:rPr>
        <w:t xml:space="preserve">Marcas - </w:t>
      </w:r>
      <w:r w:rsidR="00102BAB">
        <w:fldChar w:fldCharType="begin"/>
      </w:r>
      <w:r w:rsidR="00102BAB">
        <w:instrText xml:space="preserve"> HYPERLINK "http://www.oepm.es" </w:instrText>
      </w:r>
      <w:r w:rsidR="00102BAB">
        <w:fldChar w:fldCharType="separate"/>
      </w:r>
      <w:r w:rsidRPr="004C413B">
        <w:rPr>
          <w:spacing w:val="-2"/>
          <w:sz w:val="24"/>
          <w:szCs w:val="24"/>
          <w:u w:val="single"/>
          <w:lang w:val="it-IT"/>
        </w:rPr>
        <w:t>http://www.oepm.es</w:t>
      </w:r>
      <w:r w:rsidR="00102BAB" w:rsidRPr="004C413B">
        <w:rPr>
          <w:spacing w:val="-2"/>
          <w:sz w:val="24"/>
          <w:szCs w:val="24"/>
          <w:u w:val="single"/>
          <w:lang w:val="it-IT"/>
        </w:rPr>
        <w:fldChar w:fldCharType="end"/>
      </w:r>
      <w:r w:rsidR="004C413B">
        <w:rPr>
          <w:spacing w:val="-2"/>
          <w:sz w:val="24"/>
          <w:szCs w:val="24"/>
          <w:u w:val="single"/>
        </w:rPr>
        <w:t>.</w:t>
      </w:r>
    </w:p>
    <w:p w:rsidR="009209A8" w:rsidRPr="004C413B" w:rsidRDefault="009209A8" w:rsidP="004C413B">
      <w:pPr>
        <w:shd w:val="clear" w:color="auto" w:fill="FFFFFF"/>
        <w:tabs>
          <w:tab w:val="left" w:pos="101"/>
        </w:tabs>
        <w:rPr>
          <w:sz w:val="24"/>
          <w:szCs w:val="24"/>
        </w:rPr>
      </w:pPr>
      <w:r w:rsidRPr="00E46884">
        <w:rPr>
          <w:sz w:val="24"/>
          <w:szCs w:val="24"/>
          <w:lang w:val="it-IT"/>
        </w:rPr>
        <w:t>-</w:t>
      </w:r>
      <w:r w:rsidRPr="00E46884">
        <w:rPr>
          <w:sz w:val="24"/>
          <w:szCs w:val="24"/>
          <w:lang w:val="it-IT"/>
        </w:rPr>
        <w:tab/>
      </w:r>
      <w:r w:rsidRPr="000D384F">
        <w:rPr>
          <w:spacing w:val="-1"/>
          <w:sz w:val="24"/>
          <w:szCs w:val="24"/>
        </w:rPr>
        <w:t>Бюро</w:t>
      </w:r>
      <w:r w:rsidRPr="00E46884">
        <w:rPr>
          <w:spacing w:val="-1"/>
          <w:sz w:val="24"/>
          <w:szCs w:val="24"/>
          <w:lang w:val="it-IT"/>
        </w:rPr>
        <w:t xml:space="preserve"> </w:t>
      </w:r>
      <w:r w:rsidRPr="000D384F">
        <w:rPr>
          <w:spacing w:val="-1"/>
          <w:sz w:val="24"/>
          <w:szCs w:val="24"/>
        </w:rPr>
        <w:t>Патентов</w:t>
      </w:r>
      <w:r w:rsidRPr="00E46884">
        <w:rPr>
          <w:spacing w:val="-1"/>
          <w:sz w:val="24"/>
          <w:szCs w:val="24"/>
          <w:lang w:val="it-IT"/>
        </w:rPr>
        <w:t xml:space="preserve"> </w:t>
      </w:r>
      <w:r w:rsidRPr="000D384F">
        <w:rPr>
          <w:spacing w:val="-1"/>
          <w:sz w:val="24"/>
          <w:szCs w:val="24"/>
        </w:rPr>
        <w:t>и</w:t>
      </w:r>
      <w:r w:rsidRPr="00E46884">
        <w:rPr>
          <w:spacing w:val="-1"/>
          <w:sz w:val="24"/>
          <w:szCs w:val="24"/>
          <w:lang w:val="it-IT"/>
        </w:rPr>
        <w:t xml:space="preserve"> </w:t>
      </w:r>
      <w:r w:rsidRPr="000D384F">
        <w:rPr>
          <w:spacing w:val="-1"/>
          <w:sz w:val="24"/>
          <w:szCs w:val="24"/>
        </w:rPr>
        <w:t>Торговых</w:t>
      </w:r>
      <w:r w:rsidRPr="00E46884">
        <w:rPr>
          <w:spacing w:val="-1"/>
          <w:sz w:val="24"/>
          <w:szCs w:val="24"/>
          <w:lang w:val="it-IT"/>
        </w:rPr>
        <w:t xml:space="preserve"> </w:t>
      </w:r>
      <w:r w:rsidRPr="000D384F">
        <w:rPr>
          <w:spacing w:val="-1"/>
          <w:sz w:val="24"/>
          <w:szCs w:val="24"/>
        </w:rPr>
        <w:t>Марок</w:t>
      </w:r>
      <w:r w:rsidRPr="00E46884">
        <w:rPr>
          <w:spacing w:val="-1"/>
          <w:sz w:val="24"/>
          <w:szCs w:val="24"/>
          <w:lang w:val="it-IT"/>
        </w:rPr>
        <w:t xml:space="preserve"> </w:t>
      </w:r>
      <w:r w:rsidRPr="000D384F">
        <w:rPr>
          <w:spacing w:val="-1"/>
          <w:sz w:val="24"/>
          <w:szCs w:val="24"/>
        </w:rPr>
        <w:t>Италии</w:t>
      </w:r>
      <w:r w:rsidRPr="00E46884">
        <w:rPr>
          <w:spacing w:val="-1"/>
          <w:sz w:val="24"/>
          <w:szCs w:val="24"/>
          <w:lang w:val="it-IT"/>
        </w:rPr>
        <w:t xml:space="preserve"> / Ufficio Italiano Brevetti e Marchi</w:t>
      </w:r>
      <w:r w:rsidR="004C413B">
        <w:rPr>
          <w:spacing w:val="-1"/>
          <w:sz w:val="24"/>
          <w:szCs w:val="24"/>
        </w:rPr>
        <w:t xml:space="preserve"> </w:t>
      </w:r>
      <w:r w:rsidRPr="00E46884">
        <w:rPr>
          <w:spacing w:val="-2"/>
          <w:sz w:val="24"/>
          <w:szCs w:val="24"/>
          <w:lang w:val="it-IT"/>
        </w:rPr>
        <w:t xml:space="preserve">- </w:t>
      </w:r>
      <w:hyperlink r:id="rId25" w:history="1">
        <w:r w:rsidRPr="00E46884">
          <w:rPr>
            <w:spacing w:val="-2"/>
            <w:sz w:val="24"/>
            <w:szCs w:val="24"/>
            <w:u w:val="single"/>
            <w:lang w:val="it-IT"/>
          </w:rPr>
          <w:t>http://www.uibm.gov.it</w:t>
        </w:r>
      </w:hyperlink>
      <w:r w:rsidR="004C413B">
        <w:rPr>
          <w:spacing w:val="-2"/>
          <w:sz w:val="24"/>
          <w:szCs w:val="24"/>
          <w:u w:val="single"/>
        </w:rPr>
        <w:t>.</w:t>
      </w:r>
    </w:p>
    <w:p w:rsidR="009209A8" w:rsidRPr="004C413B" w:rsidRDefault="009209A8" w:rsidP="004C413B">
      <w:pPr>
        <w:shd w:val="clear" w:color="auto" w:fill="FFFFFF"/>
        <w:tabs>
          <w:tab w:val="left" w:pos="115"/>
        </w:tabs>
        <w:rPr>
          <w:sz w:val="24"/>
          <w:szCs w:val="24"/>
        </w:rPr>
      </w:pPr>
      <w:r w:rsidRPr="004C413B">
        <w:rPr>
          <w:sz w:val="24"/>
          <w:szCs w:val="24"/>
          <w:lang w:val="it-IT"/>
        </w:rPr>
        <w:t>-</w:t>
      </w:r>
      <w:r w:rsidRPr="004C413B">
        <w:rPr>
          <w:sz w:val="24"/>
          <w:szCs w:val="24"/>
          <w:lang w:val="it-IT"/>
        </w:rPr>
        <w:tab/>
      </w:r>
      <w:r w:rsidRPr="000D384F">
        <w:rPr>
          <w:spacing w:val="-1"/>
          <w:sz w:val="24"/>
          <w:szCs w:val="24"/>
        </w:rPr>
        <w:t>Бюро</w:t>
      </w:r>
      <w:r w:rsidRPr="004C413B">
        <w:rPr>
          <w:spacing w:val="-1"/>
          <w:sz w:val="24"/>
          <w:szCs w:val="24"/>
          <w:lang w:val="it-IT"/>
        </w:rPr>
        <w:t xml:space="preserve"> </w:t>
      </w:r>
      <w:r w:rsidRPr="000D384F">
        <w:rPr>
          <w:spacing w:val="-1"/>
          <w:sz w:val="24"/>
          <w:szCs w:val="24"/>
        </w:rPr>
        <w:t>Интеллектуальной</w:t>
      </w:r>
      <w:r w:rsidRPr="004C413B">
        <w:rPr>
          <w:spacing w:val="-1"/>
          <w:sz w:val="24"/>
          <w:szCs w:val="24"/>
          <w:lang w:val="it-IT"/>
        </w:rPr>
        <w:t xml:space="preserve"> </w:t>
      </w:r>
      <w:r w:rsidRPr="000D384F">
        <w:rPr>
          <w:spacing w:val="-1"/>
          <w:sz w:val="24"/>
          <w:szCs w:val="24"/>
        </w:rPr>
        <w:t>собственности</w:t>
      </w:r>
      <w:r w:rsidRPr="004C413B">
        <w:rPr>
          <w:spacing w:val="-1"/>
          <w:sz w:val="24"/>
          <w:szCs w:val="24"/>
          <w:lang w:val="it-IT"/>
        </w:rPr>
        <w:t xml:space="preserve"> </w:t>
      </w:r>
      <w:r w:rsidRPr="000D384F">
        <w:rPr>
          <w:spacing w:val="-1"/>
          <w:sz w:val="24"/>
          <w:szCs w:val="24"/>
        </w:rPr>
        <w:t>Канады</w:t>
      </w:r>
      <w:r w:rsidRPr="004C413B">
        <w:rPr>
          <w:spacing w:val="-1"/>
          <w:sz w:val="24"/>
          <w:szCs w:val="24"/>
          <w:lang w:val="it-IT"/>
        </w:rPr>
        <w:t xml:space="preserve"> / Canadian Intellectual</w:t>
      </w:r>
      <w:r w:rsidR="004C413B" w:rsidRPr="004C413B">
        <w:rPr>
          <w:spacing w:val="-1"/>
          <w:sz w:val="24"/>
          <w:szCs w:val="24"/>
          <w:lang w:val="it-IT"/>
        </w:rPr>
        <w:t xml:space="preserve"> </w:t>
      </w:r>
      <w:r w:rsidRPr="004C413B">
        <w:rPr>
          <w:spacing w:val="-1"/>
          <w:sz w:val="24"/>
          <w:szCs w:val="24"/>
          <w:lang w:val="it-IT"/>
        </w:rPr>
        <w:t xml:space="preserve">Property Office (CIPO) - </w:t>
      </w:r>
      <w:r w:rsidR="00102BAB">
        <w:fldChar w:fldCharType="begin"/>
      </w:r>
      <w:r w:rsidR="00102BAB" w:rsidRPr="004C413B">
        <w:rPr>
          <w:lang w:val="it-IT"/>
        </w:rPr>
        <w:instrText xml:space="preserve"> HYPERLINK "http://www.cipo.gc.ca" </w:instrText>
      </w:r>
      <w:r w:rsidR="00102BAB">
        <w:fldChar w:fldCharType="separate"/>
      </w:r>
      <w:r w:rsidRPr="004C413B">
        <w:rPr>
          <w:spacing w:val="-1"/>
          <w:sz w:val="24"/>
          <w:szCs w:val="24"/>
          <w:u w:val="single"/>
          <w:lang w:val="it-IT"/>
        </w:rPr>
        <w:t>http://www.cipo.gc.ca</w:t>
      </w:r>
      <w:r w:rsidR="00102BAB">
        <w:rPr>
          <w:spacing w:val="-1"/>
          <w:sz w:val="24"/>
          <w:szCs w:val="24"/>
          <w:u w:val="single"/>
          <w:lang w:val="en-US"/>
        </w:rPr>
        <w:fldChar w:fldCharType="end"/>
      </w:r>
      <w:r w:rsidR="004C413B">
        <w:rPr>
          <w:spacing w:val="-1"/>
          <w:sz w:val="24"/>
          <w:szCs w:val="24"/>
          <w:u w:val="single"/>
        </w:rPr>
        <w:t>.</w:t>
      </w:r>
    </w:p>
    <w:p w:rsidR="009209A8" w:rsidRPr="004C413B" w:rsidRDefault="009209A8" w:rsidP="004C413B">
      <w:pPr>
        <w:shd w:val="clear" w:color="auto" w:fill="FFFFFF"/>
        <w:tabs>
          <w:tab w:val="left" w:pos="115"/>
        </w:tabs>
        <w:rPr>
          <w:sz w:val="24"/>
          <w:szCs w:val="24"/>
        </w:rPr>
      </w:pPr>
      <w:r w:rsidRPr="004C413B">
        <w:rPr>
          <w:sz w:val="24"/>
          <w:szCs w:val="24"/>
          <w:lang w:val="it-IT"/>
        </w:rPr>
        <w:t>-</w:t>
      </w:r>
      <w:r w:rsidRPr="004C413B">
        <w:rPr>
          <w:sz w:val="24"/>
          <w:szCs w:val="24"/>
          <w:lang w:val="it-IT"/>
        </w:rPr>
        <w:tab/>
      </w:r>
      <w:r w:rsidRPr="000D384F">
        <w:rPr>
          <w:spacing w:val="-2"/>
          <w:sz w:val="24"/>
          <w:szCs w:val="24"/>
        </w:rPr>
        <w:t>Государственное</w:t>
      </w:r>
      <w:r w:rsidRPr="004C413B">
        <w:rPr>
          <w:spacing w:val="-2"/>
          <w:sz w:val="24"/>
          <w:szCs w:val="24"/>
          <w:lang w:val="it-IT"/>
        </w:rPr>
        <w:t xml:space="preserve"> </w:t>
      </w:r>
      <w:r w:rsidRPr="000D384F">
        <w:rPr>
          <w:spacing w:val="-2"/>
          <w:sz w:val="24"/>
          <w:szCs w:val="24"/>
        </w:rPr>
        <w:t>Бюро</w:t>
      </w:r>
      <w:r w:rsidRPr="004C413B">
        <w:rPr>
          <w:spacing w:val="-2"/>
          <w:sz w:val="24"/>
          <w:szCs w:val="24"/>
          <w:lang w:val="it-IT"/>
        </w:rPr>
        <w:t xml:space="preserve"> </w:t>
      </w:r>
      <w:r w:rsidRPr="000D384F">
        <w:rPr>
          <w:spacing w:val="-2"/>
          <w:sz w:val="24"/>
          <w:szCs w:val="24"/>
        </w:rPr>
        <w:t>Интеллектуальной</w:t>
      </w:r>
      <w:r w:rsidRPr="004C413B">
        <w:rPr>
          <w:spacing w:val="-2"/>
          <w:sz w:val="24"/>
          <w:szCs w:val="24"/>
          <w:lang w:val="it-IT"/>
        </w:rPr>
        <w:t xml:space="preserve"> </w:t>
      </w:r>
      <w:r w:rsidRPr="000D384F">
        <w:rPr>
          <w:spacing w:val="-2"/>
          <w:sz w:val="24"/>
          <w:szCs w:val="24"/>
        </w:rPr>
        <w:t>Собственности</w:t>
      </w:r>
      <w:r w:rsidRPr="004C413B">
        <w:rPr>
          <w:spacing w:val="-2"/>
          <w:sz w:val="24"/>
          <w:szCs w:val="24"/>
          <w:lang w:val="it-IT"/>
        </w:rPr>
        <w:t xml:space="preserve"> </w:t>
      </w:r>
      <w:r w:rsidRPr="000D384F">
        <w:rPr>
          <w:spacing w:val="-2"/>
          <w:sz w:val="24"/>
          <w:szCs w:val="24"/>
        </w:rPr>
        <w:t>Китайской</w:t>
      </w:r>
      <w:r w:rsidR="004C413B" w:rsidRPr="004C413B">
        <w:rPr>
          <w:spacing w:val="-2"/>
          <w:sz w:val="24"/>
          <w:szCs w:val="24"/>
          <w:lang w:val="it-IT"/>
        </w:rPr>
        <w:t xml:space="preserve"> </w:t>
      </w:r>
      <w:r w:rsidRPr="000D384F">
        <w:rPr>
          <w:spacing w:val="-1"/>
          <w:sz w:val="24"/>
          <w:szCs w:val="24"/>
        </w:rPr>
        <w:t>Народной</w:t>
      </w:r>
      <w:r w:rsidRPr="004C413B">
        <w:rPr>
          <w:spacing w:val="-1"/>
          <w:sz w:val="24"/>
          <w:szCs w:val="24"/>
          <w:lang w:val="it-IT"/>
        </w:rPr>
        <w:t xml:space="preserve"> </w:t>
      </w:r>
      <w:r w:rsidRPr="000D384F">
        <w:rPr>
          <w:spacing w:val="-1"/>
          <w:sz w:val="24"/>
          <w:szCs w:val="24"/>
        </w:rPr>
        <w:t>Республики</w:t>
      </w:r>
      <w:r w:rsidRPr="004C413B">
        <w:rPr>
          <w:spacing w:val="-1"/>
          <w:sz w:val="24"/>
          <w:szCs w:val="24"/>
          <w:lang w:val="it-IT"/>
        </w:rPr>
        <w:t xml:space="preserve"> / State Intellectual Property Office of P.R.China (SIPO) </w:t>
      </w:r>
      <w:r w:rsidRPr="004C413B">
        <w:rPr>
          <w:sz w:val="24"/>
          <w:szCs w:val="24"/>
          <w:lang w:val="it-IT"/>
        </w:rPr>
        <w:t xml:space="preserve">- </w:t>
      </w:r>
      <w:r w:rsidR="00102BAB">
        <w:fldChar w:fldCharType="begin"/>
      </w:r>
      <w:r w:rsidR="00102BAB" w:rsidRPr="004C413B">
        <w:rPr>
          <w:lang w:val="it-IT"/>
        </w:rPr>
        <w:instrText xml:space="preserve"> HYPERLINK "http://www.cpo.cn.net" </w:instrText>
      </w:r>
      <w:r w:rsidR="00102BAB">
        <w:fldChar w:fldCharType="separate"/>
      </w:r>
      <w:r w:rsidRPr="004C413B">
        <w:rPr>
          <w:sz w:val="24"/>
          <w:szCs w:val="24"/>
          <w:u w:val="single"/>
          <w:lang w:val="it-IT"/>
        </w:rPr>
        <w:t>http://www.cpo.cn.net</w:t>
      </w:r>
      <w:r w:rsidR="00102BAB">
        <w:rPr>
          <w:sz w:val="24"/>
          <w:szCs w:val="24"/>
          <w:u w:val="single"/>
          <w:lang w:val="en-US"/>
        </w:rPr>
        <w:fldChar w:fldCharType="end"/>
      </w:r>
      <w:r w:rsidR="004C413B">
        <w:rPr>
          <w:sz w:val="24"/>
          <w:szCs w:val="24"/>
          <w:u w:val="single"/>
        </w:rPr>
        <w:t>.</w:t>
      </w:r>
    </w:p>
    <w:p w:rsidR="009209A8" w:rsidRPr="004C413B" w:rsidRDefault="009209A8" w:rsidP="004C413B">
      <w:pPr>
        <w:shd w:val="clear" w:color="auto" w:fill="FFFFFF"/>
        <w:tabs>
          <w:tab w:val="left" w:pos="115"/>
        </w:tabs>
        <w:rPr>
          <w:sz w:val="24"/>
          <w:szCs w:val="24"/>
        </w:rPr>
      </w:pPr>
      <w:r w:rsidRPr="000D384F">
        <w:rPr>
          <w:sz w:val="24"/>
          <w:szCs w:val="24"/>
        </w:rPr>
        <w:t>-</w:t>
      </w:r>
      <w:r w:rsidRPr="000D384F">
        <w:rPr>
          <w:sz w:val="24"/>
          <w:szCs w:val="24"/>
        </w:rPr>
        <w:tab/>
      </w:r>
      <w:r w:rsidRPr="000D384F">
        <w:rPr>
          <w:spacing w:val="-1"/>
          <w:sz w:val="24"/>
          <w:szCs w:val="24"/>
        </w:rPr>
        <w:t xml:space="preserve">Китайское Бюро Патентов и Торговых Марок / </w:t>
      </w:r>
      <w:r w:rsidRPr="000D384F">
        <w:rPr>
          <w:spacing w:val="-1"/>
          <w:sz w:val="24"/>
          <w:szCs w:val="24"/>
          <w:lang w:val="en-US"/>
        </w:rPr>
        <w:t>China</w:t>
      </w:r>
      <w:r w:rsidRPr="000D384F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Patent</w:t>
      </w:r>
      <w:r w:rsidRPr="000D384F">
        <w:rPr>
          <w:spacing w:val="-1"/>
          <w:sz w:val="24"/>
          <w:szCs w:val="24"/>
        </w:rPr>
        <w:t xml:space="preserve"> &amp; </w:t>
      </w:r>
      <w:r w:rsidRPr="000D384F">
        <w:rPr>
          <w:spacing w:val="-1"/>
          <w:sz w:val="24"/>
          <w:szCs w:val="24"/>
          <w:lang w:val="en-US"/>
        </w:rPr>
        <w:t>Trademark</w:t>
      </w:r>
      <w:r w:rsidR="004C413B">
        <w:rPr>
          <w:spacing w:val="-1"/>
          <w:sz w:val="24"/>
          <w:szCs w:val="24"/>
        </w:rPr>
        <w:t xml:space="preserve"> </w:t>
      </w:r>
      <w:r w:rsidRPr="000D384F">
        <w:rPr>
          <w:spacing w:val="-2"/>
          <w:sz w:val="24"/>
          <w:szCs w:val="24"/>
          <w:lang w:val="en-US"/>
        </w:rPr>
        <w:t>Office</w:t>
      </w:r>
      <w:r w:rsidRPr="000D384F">
        <w:rPr>
          <w:spacing w:val="-2"/>
          <w:sz w:val="24"/>
          <w:szCs w:val="24"/>
        </w:rPr>
        <w:t xml:space="preserve"> - </w:t>
      </w:r>
      <w:hyperlink r:id="rId26" w:history="1">
        <w:r w:rsidRPr="000D384F">
          <w:rPr>
            <w:spacing w:val="-2"/>
            <w:sz w:val="24"/>
            <w:szCs w:val="24"/>
            <w:u w:val="single"/>
            <w:lang w:val="en-US"/>
          </w:rPr>
          <w:t>http</w:t>
        </w:r>
        <w:r w:rsidRPr="000D384F">
          <w:rPr>
            <w:spacing w:val="-2"/>
            <w:sz w:val="24"/>
            <w:szCs w:val="24"/>
            <w:u w:val="single"/>
          </w:rPr>
          <w:t>://</w:t>
        </w:r>
        <w:r w:rsidRPr="000D384F">
          <w:rPr>
            <w:spacing w:val="-2"/>
            <w:sz w:val="24"/>
            <w:szCs w:val="24"/>
            <w:u w:val="single"/>
            <w:lang w:val="en-US"/>
          </w:rPr>
          <w:t>www</w:t>
        </w:r>
        <w:r w:rsidRPr="000D384F">
          <w:rPr>
            <w:spacing w:val="-2"/>
            <w:sz w:val="24"/>
            <w:szCs w:val="24"/>
            <w:u w:val="single"/>
          </w:rPr>
          <w:t>.</w:t>
        </w:r>
        <w:proofErr w:type="spellStart"/>
        <w:r w:rsidRPr="000D384F">
          <w:rPr>
            <w:spacing w:val="-2"/>
            <w:sz w:val="24"/>
            <w:szCs w:val="24"/>
            <w:u w:val="single"/>
            <w:lang w:val="en-US"/>
          </w:rPr>
          <w:t>chinatrademarkoffice</w:t>
        </w:r>
        <w:proofErr w:type="spellEnd"/>
        <w:r w:rsidRPr="000D384F">
          <w:rPr>
            <w:spacing w:val="-2"/>
            <w:sz w:val="24"/>
            <w:szCs w:val="24"/>
            <w:u w:val="single"/>
          </w:rPr>
          <w:t>.</w:t>
        </w:r>
        <w:r w:rsidRPr="000D384F">
          <w:rPr>
            <w:spacing w:val="-2"/>
            <w:sz w:val="24"/>
            <w:szCs w:val="24"/>
            <w:u w:val="single"/>
            <w:lang w:val="en-US"/>
          </w:rPr>
          <w:t>com</w:t>
        </w:r>
      </w:hyperlink>
      <w:r w:rsidR="004C413B">
        <w:rPr>
          <w:spacing w:val="-2"/>
          <w:sz w:val="24"/>
          <w:szCs w:val="24"/>
          <w:u w:val="single"/>
        </w:rPr>
        <w:t>.</w:t>
      </w:r>
    </w:p>
    <w:p w:rsidR="009209A8" w:rsidRPr="004C413B" w:rsidRDefault="009209A8" w:rsidP="004C413B">
      <w:pPr>
        <w:shd w:val="clear" w:color="auto" w:fill="FFFFFF"/>
        <w:tabs>
          <w:tab w:val="left" w:pos="115"/>
        </w:tabs>
        <w:rPr>
          <w:sz w:val="24"/>
          <w:szCs w:val="24"/>
          <w:lang w:val="en-US"/>
        </w:rPr>
      </w:pPr>
      <w:proofErr w:type="gramStart"/>
      <w:r w:rsidRPr="004C413B">
        <w:rPr>
          <w:sz w:val="24"/>
          <w:szCs w:val="24"/>
          <w:lang w:val="en-US"/>
        </w:rPr>
        <w:t>-</w:t>
      </w:r>
      <w:r w:rsidRPr="004C413B">
        <w:rPr>
          <w:sz w:val="24"/>
          <w:szCs w:val="24"/>
          <w:lang w:val="en-US"/>
        </w:rPr>
        <w:tab/>
      </w:r>
      <w:r w:rsidRPr="000D384F">
        <w:rPr>
          <w:spacing w:val="-1"/>
          <w:sz w:val="24"/>
          <w:szCs w:val="24"/>
        </w:rPr>
        <w:t>Отдел</w:t>
      </w:r>
      <w:r w:rsidRPr="004C413B">
        <w:rPr>
          <w:spacing w:val="-1"/>
          <w:sz w:val="24"/>
          <w:szCs w:val="24"/>
          <w:lang w:val="en-US"/>
        </w:rPr>
        <w:t xml:space="preserve"> </w:t>
      </w:r>
      <w:r w:rsidRPr="000D384F">
        <w:rPr>
          <w:spacing w:val="-1"/>
          <w:sz w:val="24"/>
          <w:szCs w:val="24"/>
        </w:rPr>
        <w:t>Интеллектуальной</w:t>
      </w:r>
      <w:r w:rsidRPr="004C413B">
        <w:rPr>
          <w:spacing w:val="-1"/>
          <w:sz w:val="24"/>
          <w:szCs w:val="24"/>
          <w:lang w:val="en-US"/>
        </w:rPr>
        <w:t xml:space="preserve"> </w:t>
      </w:r>
      <w:r w:rsidRPr="000D384F">
        <w:rPr>
          <w:spacing w:val="-1"/>
          <w:sz w:val="24"/>
          <w:szCs w:val="24"/>
        </w:rPr>
        <w:t>Собственности</w:t>
      </w:r>
      <w:r w:rsidRPr="004C413B">
        <w:rPr>
          <w:spacing w:val="-1"/>
          <w:sz w:val="24"/>
          <w:szCs w:val="24"/>
          <w:lang w:val="en-US"/>
        </w:rPr>
        <w:t xml:space="preserve"> </w:t>
      </w:r>
      <w:r w:rsidRPr="000D384F">
        <w:rPr>
          <w:spacing w:val="-1"/>
          <w:sz w:val="24"/>
          <w:szCs w:val="24"/>
        </w:rPr>
        <w:t>Гонконга</w:t>
      </w:r>
      <w:r w:rsidRPr="004C413B">
        <w:rPr>
          <w:spacing w:val="-1"/>
          <w:sz w:val="24"/>
          <w:szCs w:val="24"/>
          <w:lang w:val="en-US"/>
        </w:rPr>
        <w:t xml:space="preserve"> / </w:t>
      </w:r>
      <w:r w:rsidRPr="000D384F">
        <w:rPr>
          <w:spacing w:val="-1"/>
          <w:sz w:val="24"/>
          <w:szCs w:val="24"/>
          <w:lang w:val="en-US"/>
        </w:rPr>
        <w:t>Hong</w:t>
      </w:r>
      <w:r w:rsidRPr="004C413B">
        <w:rPr>
          <w:spacing w:val="-1"/>
          <w:sz w:val="24"/>
          <w:szCs w:val="24"/>
          <w:lang w:val="en-US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Kong</w:t>
      </w:r>
      <w:r w:rsidRPr="004C413B">
        <w:rPr>
          <w:spacing w:val="-1"/>
          <w:sz w:val="24"/>
          <w:szCs w:val="24"/>
          <w:lang w:val="en-US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Special</w:t>
      </w:r>
      <w:r w:rsidR="004C413B" w:rsidRPr="004C413B">
        <w:rPr>
          <w:spacing w:val="-1"/>
          <w:sz w:val="24"/>
          <w:szCs w:val="24"/>
          <w:lang w:val="en-US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Administrative Region Government portal (</w:t>
      </w:r>
      <w:proofErr w:type="spellStart"/>
      <w:r w:rsidRPr="000D384F">
        <w:rPr>
          <w:spacing w:val="-1"/>
          <w:sz w:val="24"/>
          <w:szCs w:val="24"/>
          <w:lang w:val="en-US"/>
        </w:rPr>
        <w:t>GovHK</w:t>
      </w:r>
      <w:proofErr w:type="spellEnd"/>
      <w:r w:rsidRPr="000D384F">
        <w:rPr>
          <w:spacing w:val="-1"/>
          <w:sz w:val="24"/>
          <w:szCs w:val="24"/>
          <w:lang w:val="en-US"/>
        </w:rPr>
        <w:t xml:space="preserve">) - </w:t>
      </w:r>
      <w:hyperlink r:id="rId27" w:history="1">
        <w:r w:rsidRPr="000D384F">
          <w:rPr>
            <w:spacing w:val="-1"/>
            <w:sz w:val="24"/>
            <w:szCs w:val="24"/>
            <w:u w:val="single"/>
            <w:lang w:val="en-US"/>
          </w:rPr>
          <w:t>http://www.gov.hk</w:t>
        </w:r>
      </w:hyperlink>
      <w:r w:rsidR="004C413B" w:rsidRPr="004C413B">
        <w:rPr>
          <w:spacing w:val="-1"/>
          <w:sz w:val="24"/>
          <w:szCs w:val="24"/>
          <w:u w:val="single"/>
          <w:lang w:val="en-US"/>
        </w:rPr>
        <w:t>.</w:t>
      </w:r>
      <w:proofErr w:type="gramEnd"/>
    </w:p>
    <w:p w:rsidR="009209A8" w:rsidRPr="004C413B" w:rsidRDefault="009209A8" w:rsidP="004C413B">
      <w:pPr>
        <w:shd w:val="clear" w:color="auto" w:fill="FFFFFF"/>
        <w:tabs>
          <w:tab w:val="left" w:pos="115"/>
        </w:tabs>
        <w:rPr>
          <w:sz w:val="24"/>
          <w:szCs w:val="24"/>
        </w:rPr>
      </w:pPr>
      <w:r w:rsidRPr="000D384F">
        <w:rPr>
          <w:sz w:val="24"/>
          <w:szCs w:val="24"/>
        </w:rPr>
        <w:t>-</w:t>
      </w:r>
      <w:r w:rsidRPr="000D384F">
        <w:rPr>
          <w:sz w:val="24"/>
          <w:szCs w:val="24"/>
        </w:rPr>
        <w:tab/>
      </w:r>
      <w:r w:rsidRPr="000D384F">
        <w:rPr>
          <w:spacing w:val="-1"/>
          <w:sz w:val="24"/>
          <w:szCs w:val="24"/>
        </w:rPr>
        <w:t xml:space="preserve">Бюро Промышленной Собственности Нидерландов / </w:t>
      </w:r>
      <w:r w:rsidRPr="000D384F">
        <w:rPr>
          <w:spacing w:val="-1"/>
          <w:sz w:val="24"/>
          <w:szCs w:val="24"/>
          <w:lang w:val="en-US"/>
        </w:rPr>
        <w:t>NL</w:t>
      </w:r>
      <w:r w:rsidRPr="000D384F">
        <w:rPr>
          <w:spacing w:val="-1"/>
          <w:sz w:val="24"/>
          <w:szCs w:val="24"/>
        </w:rPr>
        <w:t xml:space="preserve"> </w:t>
      </w:r>
      <w:proofErr w:type="spellStart"/>
      <w:r w:rsidRPr="000D384F">
        <w:rPr>
          <w:spacing w:val="-1"/>
          <w:sz w:val="24"/>
          <w:szCs w:val="24"/>
          <w:lang w:val="en-US"/>
        </w:rPr>
        <w:t>Octrooicentrum</w:t>
      </w:r>
      <w:proofErr w:type="spellEnd"/>
      <w:r w:rsidRPr="000D384F">
        <w:rPr>
          <w:spacing w:val="-1"/>
          <w:sz w:val="24"/>
          <w:szCs w:val="24"/>
        </w:rPr>
        <w:t xml:space="preserve"> -</w:t>
      </w:r>
      <w:r w:rsidR="004C413B">
        <w:rPr>
          <w:spacing w:val="-1"/>
          <w:sz w:val="24"/>
          <w:szCs w:val="24"/>
        </w:rPr>
        <w:t xml:space="preserve"> </w:t>
      </w:r>
      <w:hyperlink r:id="rId28" w:history="1">
        <w:r w:rsidRPr="000D384F">
          <w:rPr>
            <w:spacing w:val="-1"/>
            <w:sz w:val="24"/>
            <w:szCs w:val="24"/>
            <w:u w:val="single"/>
            <w:lang w:val="en-US"/>
          </w:rPr>
          <w:t>http</w:t>
        </w:r>
        <w:r w:rsidRPr="000D384F">
          <w:rPr>
            <w:spacing w:val="-1"/>
            <w:sz w:val="24"/>
            <w:szCs w:val="24"/>
            <w:u w:val="single"/>
          </w:rPr>
          <w:t>://</w:t>
        </w:r>
        <w:r w:rsidRPr="000D384F">
          <w:rPr>
            <w:spacing w:val="-1"/>
            <w:sz w:val="24"/>
            <w:szCs w:val="24"/>
            <w:u w:val="single"/>
            <w:lang w:val="en-US"/>
          </w:rPr>
          <w:t>www</w:t>
        </w:r>
        <w:r w:rsidRPr="000D384F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0D384F">
          <w:rPr>
            <w:spacing w:val="-1"/>
            <w:sz w:val="24"/>
            <w:szCs w:val="24"/>
            <w:u w:val="single"/>
            <w:lang w:val="en-US"/>
          </w:rPr>
          <w:t>agentschapnl</w:t>
        </w:r>
        <w:proofErr w:type="spellEnd"/>
        <w:r w:rsidRPr="000D384F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0D384F">
          <w:rPr>
            <w:spacing w:val="-1"/>
            <w:sz w:val="24"/>
            <w:szCs w:val="24"/>
            <w:u w:val="single"/>
            <w:lang w:val="en-US"/>
          </w:rPr>
          <w:t>nl</w:t>
        </w:r>
        <w:proofErr w:type="spellEnd"/>
      </w:hyperlink>
      <w:r w:rsidR="004C413B">
        <w:rPr>
          <w:spacing w:val="-1"/>
          <w:sz w:val="24"/>
          <w:szCs w:val="24"/>
          <w:u w:val="single"/>
        </w:rPr>
        <w:t>.</w:t>
      </w:r>
    </w:p>
    <w:p w:rsidR="009209A8" w:rsidRPr="004C413B" w:rsidRDefault="009209A8" w:rsidP="004C413B">
      <w:pPr>
        <w:shd w:val="clear" w:color="auto" w:fill="FFFFFF"/>
        <w:tabs>
          <w:tab w:val="left" w:pos="115"/>
        </w:tabs>
        <w:rPr>
          <w:sz w:val="24"/>
          <w:szCs w:val="24"/>
        </w:rPr>
      </w:pPr>
      <w:r w:rsidRPr="000D384F">
        <w:rPr>
          <w:sz w:val="24"/>
          <w:szCs w:val="24"/>
        </w:rPr>
        <w:t>-</w:t>
      </w:r>
      <w:r w:rsidRPr="000D384F">
        <w:rPr>
          <w:sz w:val="24"/>
          <w:szCs w:val="24"/>
        </w:rPr>
        <w:tab/>
      </w:r>
      <w:r w:rsidRPr="000D384F">
        <w:rPr>
          <w:spacing w:val="-1"/>
          <w:sz w:val="24"/>
          <w:szCs w:val="24"/>
        </w:rPr>
        <w:t xml:space="preserve">Бюро Интеллектуальной Собственности Новой Зеландии / </w:t>
      </w:r>
      <w:r w:rsidRPr="000D384F">
        <w:rPr>
          <w:spacing w:val="-1"/>
          <w:sz w:val="24"/>
          <w:szCs w:val="24"/>
          <w:lang w:val="en-US"/>
        </w:rPr>
        <w:t>Intellectual</w:t>
      </w:r>
      <w:r w:rsid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Property</w:t>
      </w:r>
      <w:r w:rsidRP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Office</w:t>
      </w:r>
      <w:r w:rsidRP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of</w:t>
      </w:r>
      <w:r w:rsidRP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New</w:t>
      </w:r>
      <w:r w:rsidRP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Zealand</w:t>
      </w:r>
      <w:r w:rsidRPr="004C413B">
        <w:rPr>
          <w:spacing w:val="-1"/>
          <w:sz w:val="24"/>
          <w:szCs w:val="24"/>
        </w:rPr>
        <w:t xml:space="preserve"> - </w:t>
      </w:r>
      <w:hyperlink r:id="rId29" w:history="1">
        <w:r w:rsidRPr="000D384F">
          <w:rPr>
            <w:spacing w:val="-1"/>
            <w:sz w:val="24"/>
            <w:szCs w:val="24"/>
            <w:u w:val="single"/>
            <w:lang w:val="en-US"/>
          </w:rPr>
          <w:t>http</w:t>
        </w:r>
        <w:r w:rsidRPr="004C413B">
          <w:rPr>
            <w:spacing w:val="-1"/>
            <w:sz w:val="24"/>
            <w:szCs w:val="24"/>
            <w:u w:val="single"/>
          </w:rPr>
          <w:t>://</w:t>
        </w:r>
        <w:r w:rsidRPr="000D384F">
          <w:rPr>
            <w:spacing w:val="-1"/>
            <w:sz w:val="24"/>
            <w:szCs w:val="24"/>
            <w:u w:val="single"/>
            <w:lang w:val="en-US"/>
          </w:rPr>
          <w:t>www</w:t>
        </w:r>
        <w:r w:rsidRPr="004C413B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0D384F">
          <w:rPr>
            <w:spacing w:val="-1"/>
            <w:sz w:val="24"/>
            <w:szCs w:val="24"/>
            <w:u w:val="single"/>
            <w:lang w:val="en-US"/>
          </w:rPr>
          <w:t>iponz</w:t>
        </w:r>
        <w:proofErr w:type="spellEnd"/>
        <w:r w:rsidRPr="004C413B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0D384F">
          <w:rPr>
            <w:spacing w:val="-1"/>
            <w:sz w:val="24"/>
            <w:szCs w:val="24"/>
            <w:u w:val="single"/>
            <w:lang w:val="en-US"/>
          </w:rPr>
          <w:t>govt</w:t>
        </w:r>
        <w:proofErr w:type="spellEnd"/>
        <w:r w:rsidRPr="004C413B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0D384F">
          <w:rPr>
            <w:spacing w:val="-1"/>
            <w:sz w:val="24"/>
            <w:szCs w:val="24"/>
            <w:u w:val="single"/>
            <w:lang w:val="en-US"/>
          </w:rPr>
          <w:t>nz</w:t>
        </w:r>
        <w:proofErr w:type="spellEnd"/>
      </w:hyperlink>
      <w:r w:rsidR="004C413B">
        <w:rPr>
          <w:spacing w:val="-1"/>
          <w:sz w:val="24"/>
          <w:szCs w:val="24"/>
          <w:u w:val="single"/>
        </w:rPr>
        <w:t>.</w:t>
      </w:r>
    </w:p>
    <w:p w:rsidR="009209A8" w:rsidRPr="004C413B" w:rsidRDefault="009209A8" w:rsidP="004C413B">
      <w:pPr>
        <w:shd w:val="clear" w:color="auto" w:fill="FFFFFF"/>
        <w:tabs>
          <w:tab w:val="left" w:pos="115"/>
        </w:tabs>
        <w:rPr>
          <w:sz w:val="24"/>
          <w:szCs w:val="24"/>
        </w:rPr>
      </w:pPr>
      <w:r w:rsidRPr="000D384F">
        <w:rPr>
          <w:sz w:val="24"/>
          <w:szCs w:val="24"/>
        </w:rPr>
        <w:t>-</w:t>
      </w:r>
      <w:r w:rsidRPr="000D384F">
        <w:rPr>
          <w:sz w:val="24"/>
          <w:szCs w:val="24"/>
        </w:rPr>
        <w:tab/>
      </w:r>
      <w:r w:rsidRPr="000D384F">
        <w:rPr>
          <w:spacing w:val="-1"/>
          <w:sz w:val="24"/>
          <w:szCs w:val="24"/>
        </w:rPr>
        <w:t xml:space="preserve">Регистратура Торговых Марок и Патентов Сингапура / </w:t>
      </w:r>
      <w:r w:rsidRPr="000D384F">
        <w:rPr>
          <w:spacing w:val="-1"/>
          <w:sz w:val="24"/>
          <w:szCs w:val="24"/>
          <w:lang w:val="en-US"/>
        </w:rPr>
        <w:t>Intellectual</w:t>
      </w:r>
      <w:r w:rsidRPr="000D384F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Property</w:t>
      </w:r>
      <w:r w:rsid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Office</w:t>
      </w:r>
      <w:r w:rsidRP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of</w:t>
      </w:r>
      <w:r w:rsidRP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Singapore</w:t>
      </w:r>
      <w:r w:rsidRPr="004C413B">
        <w:rPr>
          <w:spacing w:val="-1"/>
          <w:sz w:val="24"/>
          <w:szCs w:val="24"/>
        </w:rPr>
        <w:t xml:space="preserve"> (</w:t>
      </w:r>
      <w:r w:rsidRPr="000D384F">
        <w:rPr>
          <w:spacing w:val="-1"/>
          <w:sz w:val="24"/>
          <w:szCs w:val="24"/>
          <w:lang w:val="en-US"/>
        </w:rPr>
        <w:t>IPOS</w:t>
      </w:r>
      <w:r w:rsidRPr="004C413B">
        <w:rPr>
          <w:spacing w:val="-1"/>
          <w:sz w:val="24"/>
          <w:szCs w:val="24"/>
        </w:rPr>
        <w:t xml:space="preserve">) - </w:t>
      </w:r>
      <w:hyperlink r:id="rId30" w:history="1">
        <w:r w:rsidRPr="000D384F">
          <w:rPr>
            <w:spacing w:val="-1"/>
            <w:sz w:val="24"/>
            <w:szCs w:val="24"/>
            <w:u w:val="single"/>
            <w:lang w:val="en-US"/>
          </w:rPr>
          <w:t>http</w:t>
        </w:r>
        <w:r w:rsidRPr="004C413B">
          <w:rPr>
            <w:spacing w:val="-1"/>
            <w:sz w:val="24"/>
            <w:szCs w:val="24"/>
            <w:u w:val="single"/>
          </w:rPr>
          <w:t>://</w:t>
        </w:r>
        <w:r w:rsidRPr="000D384F">
          <w:rPr>
            <w:spacing w:val="-1"/>
            <w:sz w:val="24"/>
            <w:szCs w:val="24"/>
            <w:u w:val="single"/>
            <w:lang w:val="en-US"/>
          </w:rPr>
          <w:t>www</w:t>
        </w:r>
        <w:r w:rsidRPr="004C413B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0D384F">
          <w:rPr>
            <w:spacing w:val="-1"/>
            <w:sz w:val="24"/>
            <w:szCs w:val="24"/>
            <w:u w:val="single"/>
            <w:lang w:val="en-US"/>
          </w:rPr>
          <w:t>ipos</w:t>
        </w:r>
        <w:proofErr w:type="spellEnd"/>
        <w:r w:rsidRPr="004C413B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0D384F">
          <w:rPr>
            <w:spacing w:val="-1"/>
            <w:sz w:val="24"/>
            <w:szCs w:val="24"/>
            <w:u w:val="single"/>
            <w:lang w:val="en-US"/>
          </w:rPr>
          <w:t>gov</w:t>
        </w:r>
        <w:proofErr w:type="spellEnd"/>
        <w:r w:rsidRPr="004C413B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0D384F">
          <w:rPr>
            <w:spacing w:val="-1"/>
            <w:sz w:val="24"/>
            <w:szCs w:val="24"/>
            <w:u w:val="single"/>
            <w:lang w:val="en-US"/>
          </w:rPr>
          <w:t>sg</w:t>
        </w:r>
        <w:proofErr w:type="spellEnd"/>
      </w:hyperlink>
      <w:r w:rsidR="004C413B">
        <w:rPr>
          <w:spacing w:val="-1"/>
          <w:sz w:val="24"/>
          <w:szCs w:val="24"/>
          <w:u w:val="single"/>
        </w:rPr>
        <w:t>.</w:t>
      </w:r>
    </w:p>
    <w:p w:rsidR="009209A8" w:rsidRPr="004C413B" w:rsidRDefault="009209A8" w:rsidP="004C413B">
      <w:pPr>
        <w:shd w:val="clear" w:color="auto" w:fill="FFFFFF"/>
        <w:tabs>
          <w:tab w:val="left" w:pos="115"/>
        </w:tabs>
        <w:rPr>
          <w:sz w:val="24"/>
          <w:szCs w:val="24"/>
        </w:rPr>
      </w:pPr>
      <w:r w:rsidRPr="000D384F">
        <w:rPr>
          <w:sz w:val="24"/>
          <w:szCs w:val="24"/>
        </w:rPr>
        <w:t>-</w:t>
      </w:r>
      <w:r w:rsidRPr="000D384F">
        <w:rPr>
          <w:sz w:val="24"/>
          <w:szCs w:val="24"/>
        </w:rPr>
        <w:tab/>
      </w:r>
      <w:r w:rsidRPr="000D384F">
        <w:rPr>
          <w:spacing w:val="-1"/>
          <w:sz w:val="24"/>
          <w:szCs w:val="24"/>
        </w:rPr>
        <w:t xml:space="preserve">Бюро Патентов и Торговых Марок Тайваня / </w:t>
      </w:r>
      <w:r w:rsidRPr="000D384F">
        <w:rPr>
          <w:spacing w:val="-1"/>
          <w:sz w:val="24"/>
          <w:szCs w:val="24"/>
          <w:lang w:val="en-US"/>
        </w:rPr>
        <w:t>Taiwan</w:t>
      </w:r>
      <w:r w:rsidRPr="000D384F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Patent</w:t>
      </w:r>
      <w:r w:rsidRPr="000D384F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and</w:t>
      </w:r>
      <w:r w:rsidRPr="000D384F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Trademark</w:t>
      </w:r>
      <w:r w:rsid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Office</w:t>
      </w:r>
      <w:r w:rsidRPr="000D384F">
        <w:rPr>
          <w:spacing w:val="-1"/>
          <w:sz w:val="24"/>
          <w:szCs w:val="24"/>
        </w:rPr>
        <w:t xml:space="preserve"> - </w:t>
      </w:r>
      <w:hyperlink r:id="rId31" w:history="1">
        <w:r w:rsidRPr="000D384F">
          <w:rPr>
            <w:spacing w:val="-1"/>
            <w:sz w:val="24"/>
            <w:szCs w:val="24"/>
            <w:u w:val="single"/>
            <w:lang w:val="en-US"/>
          </w:rPr>
          <w:t>http</w:t>
        </w:r>
        <w:r w:rsidRPr="000D384F">
          <w:rPr>
            <w:spacing w:val="-1"/>
            <w:sz w:val="24"/>
            <w:szCs w:val="24"/>
            <w:u w:val="single"/>
          </w:rPr>
          <w:t>://</w:t>
        </w:r>
        <w:r w:rsidRPr="000D384F">
          <w:rPr>
            <w:spacing w:val="-1"/>
            <w:sz w:val="24"/>
            <w:szCs w:val="24"/>
            <w:u w:val="single"/>
            <w:lang w:val="en-US"/>
          </w:rPr>
          <w:t>www</w:t>
        </w:r>
        <w:r w:rsidRPr="000D384F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0D384F">
          <w:rPr>
            <w:spacing w:val="-1"/>
            <w:sz w:val="24"/>
            <w:szCs w:val="24"/>
            <w:u w:val="single"/>
            <w:lang w:val="en-US"/>
          </w:rPr>
          <w:t>taiwanpatent</w:t>
        </w:r>
        <w:proofErr w:type="spellEnd"/>
        <w:r w:rsidRPr="000D384F">
          <w:rPr>
            <w:spacing w:val="-1"/>
            <w:sz w:val="24"/>
            <w:szCs w:val="24"/>
            <w:u w:val="single"/>
          </w:rPr>
          <w:t>.</w:t>
        </w:r>
        <w:r w:rsidRPr="000D384F">
          <w:rPr>
            <w:spacing w:val="-1"/>
            <w:sz w:val="24"/>
            <w:szCs w:val="24"/>
            <w:u w:val="single"/>
            <w:lang w:val="en-US"/>
          </w:rPr>
          <w:t>com</w:t>
        </w:r>
      </w:hyperlink>
      <w:r w:rsidR="004C413B">
        <w:rPr>
          <w:spacing w:val="-1"/>
          <w:sz w:val="24"/>
          <w:szCs w:val="24"/>
          <w:u w:val="single"/>
        </w:rPr>
        <w:t>.</w:t>
      </w:r>
    </w:p>
    <w:p w:rsidR="009209A8" w:rsidRPr="004C413B" w:rsidRDefault="009209A8" w:rsidP="004C413B">
      <w:pPr>
        <w:shd w:val="clear" w:color="auto" w:fill="FFFFFF"/>
        <w:tabs>
          <w:tab w:val="left" w:pos="115"/>
        </w:tabs>
        <w:rPr>
          <w:sz w:val="24"/>
          <w:szCs w:val="24"/>
        </w:rPr>
      </w:pPr>
      <w:r w:rsidRPr="000D384F">
        <w:rPr>
          <w:sz w:val="24"/>
          <w:szCs w:val="24"/>
        </w:rPr>
        <w:t>-</w:t>
      </w:r>
      <w:r w:rsidRPr="000D384F">
        <w:rPr>
          <w:sz w:val="24"/>
          <w:szCs w:val="24"/>
        </w:rPr>
        <w:tab/>
      </w:r>
      <w:r w:rsidRPr="000D384F">
        <w:rPr>
          <w:spacing w:val="-1"/>
          <w:sz w:val="24"/>
          <w:szCs w:val="24"/>
        </w:rPr>
        <w:t xml:space="preserve">Национальный Институт Промышленной Собственности Франции / </w:t>
      </w:r>
      <w:proofErr w:type="spellStart"/>
      <w:r w:rsidRPr="000D384F">
        <w:rPr>
          <w:spacing w:val="-1"/>
          <w:sz w:val="24"/>
          <w:szCs w:val="24"/>
          <w:lang w:val="en-US"/>
        </w:rPr>
        <w:t>Institut</w:t>
      </w:r>
      <w:proofErr w:type="spellEnd"/>
      <w:r w:rsidR="004C413B">
        <w:rPr>
          <w:spacing w:val="-1"/>
          <w:sz w:val="24"/>
          <w:szCs w:val="24"/>
        </w:rPr>
        <w:t xml:space="preserve"> </w:t>
      </w:r>
      <w:r w:rsidRPr="00E46884">
        <w:rPr>
          <w:spacing w:val="-1"/>
          <w:sz w:val="24"/>
          <w:szCs w:val="24"/>
          <w:lang w:val="it-IT"/>
        </w:rPr>
        <w:t xml:space="preserve">National de la Propriete Industrielle - </w:t>
      </w:r>
      <w:hyperlink r:id="rId32" w:history="1">
        <w:r w:rsidRPr="00E46884">
          <w:rPr>
            <w:spacing w:val="-1"/>
            <w:sz w:val="24"/>
            <w:szCs w:val="24"/>
            <w:u w:val="single"/>
            <w:lang w:val="it-IT"/>
          </w:rPr>
          <w:t>http://www.inpi.fr</w:t>
        </w:r>
      </w:hyperlink>
      <w:r w:rsidR="004C413B">
        <w:rPr>
          <w:spacing w:val="-1"/>
          <w:sz w:val="24"/>
          <w:szCs w:val="24"/>
          <w:u w:val="single"/>
        </w:rPr>
        <w:t>.</w:t>
      </w:r>
    </w:p>
    <w:p w:rsidR="009209A8" w:rsidRPr="004C413B" w:rsidRDefault="009209A8" w:rsidP="004C413B">
      <w:pPr>
        <w:shd w:val="clear" w:color="auto" w:fill="FFFFFF"/>
        <w:tabs>
          <w:tab w:val="left" w:pos="115"/>
        </w:tabs>
        <w:rPr>
          <w:sz w:val="24"/>
          <w:szCs w:val="24"/>
        </w:rPr>
      </w:pPr>
      <w:r w:rsidRPr="000D384F">
        <w:rPr>
          <w:sz w:val="24"/>
          <w:szCs w:val="24"/>
        </w:rPr>
        <w:t>-</w:t>
      </w:r>
      <w:r w:rsidRPr="000D384F">
        <w:rPr>
          <w:sz w:val="24"/>
          <w:szCs w:val="24"/>
        </w:rPr>
        <w:tab/>
      </w:r>
      <w:r w:rsidRPr="000D384F">
        <w:rPr>
          <w:spacing w:val="-1"/>
          <w:sz w:val="24"/>
          <w:szCs w:val="24"/>
        </w:rPr>
        <w:t>Швейцарский Федеральный Институт Интеллектуальной Собственности /</w:t>
      </w:r>
      <w:r w:rsid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Swiss</w:t>
      </w:r>
      <w:r w:rsidRP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Federal</w:t>
      </w:r>
      <w:r w:rsidRP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Institute</w:t>
      </w:r>
      <w:r w:rsidRP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of</w:t>
      </w:r>
      <w:r w:rsidRP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Intellectual</w:t>
      </w:r>
      <w:r w:rsidRPr="004C413B">
        <w:rPr>
          <w:spacing w:val="-1"/>
          <w:sz w:val="24"/>
          <w:szCs w:val="24"/>
        </w:rPr>
        <w:t xml:space="preserve"> </w:t>
      </w:r>
      <w:r w:rsidRPr="000D384F">
        <w:rPr>
          <w:spacing w:val="-1"/>
          <w:sz w:val="24"/>
          <w:szCs w:val="24"/>
          <w:lang w:val="en-US"/>
        </w:rPr>
        <w:t>Property</w:t>
      </w:r>
      <w:r w:rsidRPr="004C413B">
        <w:rPr>
          <w:spacing w:val="-1"/>
          <w:sz w:val="24"/>
          <w:szCs w:val="24"/>
        </w:rPr>
        <w:t xml:space="preserve"> - </w:t>
      </w:r>
      <w:hyperlink r:id="rId33" w:history="1">
        <w:r w:rsidRPr="000D384F">
          <w:rPr>
            <w:spacing w:val="-1"/>
            <w:sz w:val="24"/>
            <w:szCs w:val="24"/>
            <w:u w:val="single"/>
            <w:lang w:val="en-US"/>
          </w:rPr>
          <w:t>http</w:t>
        </w:r>
        <w:r w:rsidRPr="004C413B">
          <w:rPr>
            <w:spacing w:val="-1"/>
            <w:sz w:val="24"/>
            <w:szCs w:val="24"/>
            <w:u w:val="single"/>
          </w:rPr>
          <w:t>://</w:t>
        </w:r>
        <w:r w:rsidRPr="000D384F">
          <w:rPr>
            <w:spacing w:val="-1"/>
            <w:sz w:val="24"/>
            <w:szCs w:val="24"/>
            <w:u w:val="single"/>
            <w:lang w:val="en-US"/>
          </w:rPr>
          <w:t>www</w:t>
        </w:r>
        <w:r w:rsidRPr="004C413B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0D384F">
          <w:rPr>
            <w:spacing w:val="-1"/>
            <w:sz w:val="24"/>
            <w:szCs w:val="24"/>
            <w:u w:val="single"/>
            <w:lang w:val="en-US"/>
          </w:rPr>
          <w:t>ige</w:t>
        </w:r>
        <w:proofErr w:type="spellEnd"/>
        <w:r w:rsidRPr="004C413B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0D384F">
          <w:rPr>
            <w:spacing w:val="-1"/>
            <w:sz w:val="24"/>
            <w:szCs w:val="24"/>
            <w:u w:val="single"/>
            <w:lang w:val="en-US"/>
          </w:rPr>
          <w:t>ch</w:t>
        </w:r>
        <w:proofErr w:type="spellEnd"/>
      </w:hyperlink>
      <w:r w:rsidR="004C413B">
        <w:rPr>
          <w:spacing w:val="-1"/>
          <w:sz w:val="24"/>
          <w:szCs w:val="24"/>
          <w:u w:val="single"/>
        </w:rPr>
        <w:t>.</w:t>
      </w:r>
    </w:p>
    <w:p w:rsidR="009209A8" w:rsidRPr="004C413B" w:rsidRDefault="009209A8" w:rsidP="004C413B">
      <w:pPr>
        <w:shd w:val="clear" w:color="auto" w:fill="FFFFFF"/>
        <w:tabs>
          <w:tab w:val="left" w:pos="115"/>
        </w:tabs>
        <w:rPr>
          <w:sz w:val="24"/>
          <w:szCs w:val="24"/>
          <w:lang w:val="en-US"/>
        </w:rPr>
      </w:pPr>
      <w:r w:rsidRPr="000D384F">
        <w:rPr>
          <w:sz w:val="24"/>
          <w:szCs w:val="24"/>
          <w:lang w:val="en-US"/>
        </w:rPr>
        <w:t>-</w:t>
      </w:r>
      <w:r w:rsidRPr="000D384F">
        <w:rPr>
          <w:sz w:val="24"/>
          <w:szCs w:val="24"/>
          <w:lang w:val="en-US"/>
        </w:rPr>
        <w:tab/>
      </w:r>
      <w:r w:rsidRPr="000D384F">
        <w:rPr>
          <w:spacing w:val="-1"/>
          <w:sz w:val="24"/>
          <w:szCs w:val="24"/>
        </w:rPr>
        <w:t>Бюро</w:t>
      </w:r>
      <w:r w:rsidRPr="000D384F">
        <w:rPr>
          <w:spacing w:val="-1"/>
          <w:sz w:val="24"/>
          <w:szCs w:val="24"/>
          <w:lang w:val="en-US"/>
        </w:rPr>
        <w:t xml:space="preserve"> </w:t>
      </w:r>
      <w:r w:rsidRPr="000D384F">
        <w:rPr>
          <w:spacing w:val="-1"/>
          <w:sz w:val="24"/>
          <w:szCs w:val="24"/>
        </w:rPr>
        <w:t>Патентов</w:t>
      </w:r>
      <w:r w:rsidRPr="000D384F">
        <w:rPr>
          <w:spacing w:val="-1"/>
          <w:sz w:val="24"/>
          <w:szCs w:val="24"/>
          <w:lang w:val="en-US"/>
        </w:rPr>
        <w:t xml:space="preserve"> </w:t>
      </w:r>
      <w:r w:rsidRPr="000D384F">
        <w:rPr>
          <w:spacing w:val="-1"/>
          <w:sz w:val="24"/>
          <w:szCs w:val="24"/>
        </w:rPr>
        <w:t>Швеции</w:t>
      </w:r>
      <w:r w:rsidRPr="000D384F">
        <w:rPr>
          <w:spacing w:val="-1"/>
          <w:sz w:val="24"/>
          <w:szCs w:val="24"/>
          <w:lang w:val="en-US"/>
        </w:rPr>
        <w:t xml:space="preserve"> / Patent-</w:t>
      </w:r>
      <w:proofErr w:type="spellStart"/>
      <w:r w:rsidRPr="000D384F">
        <w:rPr>
          <w:spacing w:val="-1"/>
          <w:sz w:val="24"/>
          <w:szCs w:val="24"/>
          <w:lang w:val="en-US"/>
        </w:rPr>
        <w:t>och</w:t>
      </w:r>
      <w:proofErr w:type="spellEnd"/>
      <w:r w:rsidRPr="000D384F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0D384F">
        <w:rPr>
          <w:spacing w:val="-1"/>
          <w:sz w:val="24"/>
          <w:szCs w:val="24"/>
          <w:lang w:val="en-US"/>
        </w:rPr>
        <w:t>registreringsverket</w:t>
      </w:r>
      <w:proofErr w:type="spellEnd"/>
      <w:r w:rsidRPr="000D384F">
        <w:rPr>
          <w:spacing w:val="-1"/>
          <w:sz w:val="24"/>
          <w:szCs w:val="24"/>
          <w:lang w:val="en-US"/>
        </w:rPr>
        <w:t xml:space="preserve"> (PRV) -</w:t>
      </w:r>
      <w:r w:rsidR="004C413B" w:rsidRPr="004C413B">
        <w:rPr>
          <w:spacing w:val="-1"/>
          <w:sz w:val="24"/>
          <w:szCs w:val="24"/>
          <w:lang w:val="en-US"/>
        </w:rPr>
        <w:t xml:space="preserve"> </w:t>
      </w:r>
      <w:proofErr w:type="gramStart"/>
      <w:r w:rsidRPr="000D384F">
        <w:rPr>
          <w:spacing w:val="-6"/>
          <w:sz w:val="24"/>
          <w:szCs w:val="24"/>
          <w:lang w:val="en-US"/>
        </w:rPr>
        <w:t>http :/</w:t>
      </w:r>
      <w:proofErr w:type="gramEnd"/>
      <w:r w:rsidRPr="000D384F">
        <w:rPr>
          <w:spacing w:val="-6"/>
          <w:sz w:val="24"/>
          <w:szCs w:val="24"/>
          <w:lang w:val="en-US"/>
        </w:rPr>
        <w:t>/</w:t>
      </w:r>
      <w:hyperlink r:id="rId34" w:history="1">
        <w:r w:rsidRPr="000D384F">
          <w:rPr>
            <w:spacing w:val="-6"/>
            <w:sz w:val="24"/>
            <w:szCs w:val="24"/>
            <w:u w:val="single"/>
            <w:lang w:val="en-US"/>
          </w:rPr>
          <w:t>www.prv</w:t>
        </w:r>
      </w:hyperlink>
      <w:r w:rsidRPr="000D384F">
        <w:rPr>
          <w:spacing w:val="-6"/>
          <w:sz w:val="24"/>
          <w:szCs w:val="24"/>
          <w:lang w:val="en-US"/>
        </w:rPr>
        <w:t>.se</w:t>
      </w:r>
      <w:r w:rsidR="004C413B" w:rsidRPr="004C413B">
        <w:rPr>
          <w:spacing w:val="-6"/>
          <w:sz w:val="24"/>
          <w:szCs w:val="24"/>
          <w:lang w:val="en-US"/>
        </w:rPr>
        <w:t>.</w:t>
      </w:r>
    </w:p>
    <w:p w:rsidR="009209A8" w:rsidRPr="000D384F" w:rsidRDefault="009209A8" w:rsidP="0044490E">
      <w:pPr>
        <w:numPr>
          <w:ilvl w:val="0"/>
          <w:numId w:val="28"/>
        </w:numPr>
        <w:shd w:val="clear" w:color="auto" w:fill="FFFFFF"/>
        <w:tabs>
          <w:tab w:val="left" w:pos="115"/>
        </w:tabs>
        <w:rPr>
          <w:sz w:val="24"/>
          <w:szCs w:val="24"/>
          <w:lang w:val="en-US"/>
        </w:rPr>
      </w:pPr>
      <w:r w:rsidRPr="000D384F">
        <w:rPr>
          <w:spacing w:val="-5"/>
          <w:sz w:val="24"/>
          <w:szCs w:val="24"/>
          <w:lang w:val="en-US"/>
        </w:rPr>
        <w:t xml:space="preserve">African Regional Intellectual Property Organization (ARIPO) - </w:t>
      </w:r>
      <w:hyperlink r:id="rId35" w:history="1">
        <w:r w:rsidRPr="000D384F">
          <w:rPr>
            <w:spacing w:val="-5"/>
            <w:sz w:val="24"/>
            <w:szCs w:val="24"/>
            <w:u w:val="single"/>
            <w:lang w:val="en-US"/>
          </w:rPr>
          <w:t>http://www.aripo.org</w:t>
        </w:r>
      </w:hyperlink>
      <w:r w:rsidR="004C413B" w:rsidRPr="004C413B">
        <w:rPr>
          <w:spacing w:val="-5"/>
          <w:sz w:val="24"/>
          <w:szCs w:val="24"/>
          <w:u w:val="single"/>
          <w:lang w:val="en-US"/>
        </w:rPr>
        <w:t>.</w:t>
      </w:r>
    </w:p>
    <w:p w:rsidR="009209A8" w:rsidRPr="00E46884" w:rsidRDefault="009209A8" w:rsidP="0044490E">
      <w:pPr>
        <w:numPr>
          <w:ilvl w:val="0"/>
          <w:numId w:val="28"/>
        </w:numPr>
        <w:shd w:val="clear" w:color="auto" w:fill="FFFFFF"/>
        <w:tabs>
          <w:tab w:val="left" w:pos="115"/>
        </w:tabs>
        <w:rPr>
          <w:sz w:val="24"/>
          <w:szCs w:val="24"/>
          <w:lang w:val="it-IT"/>
        </w:rPr>
      </w:pPr>
      <w:r w:rsidRPr="00E46884">
        <w:rPr>
          <w:sz w:val="24"/>
          <w:szCs w:val="24"/>
          <w:lang w:val="it-IT"/>
        </w:rPr>
        <w:t>I</w:t>
      </w:r>
      <w:r w:rsidRPr="00E46884">
        <w:rPr>
          <w:spacing w:val="-4"/>
          <w:sz w:val="24"/>
          <w:szCs w:val="24"/>
          <w:lang w:val="it-IT"/>
        </w:rPr>
        <w:t xml:space="preserve">'Organisation Africaine de la Propriete Intellectuelle (OAPI) - </w:t>
      </w:r>
      <w:r w:rsidR="00102BAB">
        <w:fldChar w:fldCharType="begin"/>
      </w:r>
      <w:r w:rsidR="00102BAB" w:rsidRPr="00277E9F">
        <w:rPr>
          <w:lang w:val="en-US"/>
        </w:rPr>
        <w:instrText xml:space="preserve"> HYPERLINK "http://www.oapi.int" </w:instrText>
      </w:r>
      <w:r w:rsidR="00102BAB">
        <w:fldChar w:fldCharType="separate"/>
      </w:r>
      <w:r w:rsidRPr="00E46884">
        <w:rPr>
          <w:spacing w:val="-4"/>
          <w:sz w:val="24"/>
          <w:szCs w:val="24"/>
          <w:u w:val="single"/>
          <w:lang w:val="it-IT"/>
        </w:rPr>
        <w:t>http://www.oapi.int</w:t>
      </w:r>
      <w:r w:rsidR="00102BAB">
        <w:rPr>
          <w:spacing w:val="-4"/>
          <w:sz w:val="24"/>
          <w:szCs w:val="24"/>
          <w:u w:val="single"/>
          <w:lang w:val="it-IT"/>
        </w:rPr>
        <w:fldChar w:fldCharType="end"/>
      </w:r>
      <w:r w:rsidR="004C413B" w:rsidRPr="004C413B">
        <w:rPr>
          <w:spacing w:val="-4"/>
          <w:sz w:val="24"/>
          <w:szCs w:val="24"/>
          <w:u w:val="single"/>
          <w:lang w:val="en-US"/>
        </w:rPr>
        <w:t>.</w:t>
      </w:r>
    </w:p>
    <w:p w:rsidR="00A838FE" w:rsidRPr="004C413B" w:rsidRDefault="00A838FE" w:rsidP="0044490E">
      <w:pPr>
        <w:shd w:val="clear" w:color="auto" w:fill="FFFFFF"/>
        <w:tabs>
          <w:tab w:val="left" w:pos="902"/>
        </w:tabs>
        <w:rPr>
          <w:spacing w:val="-6"/>
          <w:sz w:val="24"/>
          <w:szCs w:val="24"/>
          <w:lang w:val="en-US"/>
        </w:rPr>
      </w:pPr>
    </w:p>
    <w:p w:rsidR="009209A8" w:rsidRDefault="00A838FE" w:rsidP="0044490E">
      <w:pPr>
        <w:shd w:val="clear" w:color="auto" w:fill="FFFFFF"/>
        <w:tabs>
          <w:tab w:val="left" w:pos="902"/>
        </w:tabs>
        <w:rPr>
          <w:b/>
          <w:sz w:val="24"/>
          <w:szCs w:val="24"/>
        </w:rPr>
      </w:pPr>
      <w:r w:rsidRPr="004C413B">
        <w:rPr>
          <w:b/>
          <w:sz w:val="24"/>
          <w:szCs w:val="24"/>
          <w:lang w:val="en-US"/>
        </w:rPr>
        <w:tab/>
      </w:r>
      <w:r w:rsidR="009209A8" w:rsidRPr="00A838FE">
        <w:rPr>
          <w:b/>
          <w:sz w:val="24"/>
          <w:szCs w:val="24"/>
        </w:rPr>
        <w:t>Международная патентная классификация (МПК)</w:t>
      </w:r>
    </w:p>
    <w:p w:rsidR="00A838FE" w:rsidRPr="00A838FE" w:rsidRDefault="00A838FE" w:rsidP="0044490E">
      <w:pPr>
        <w:shd w:val="clear" w:color="auto" w:fill="FFFFFF"/>
        <w:tabs>
          <w:tab w:val="left" w:pos="902"/>
        </w:tabs>
        <w:rPr>
          <w:b/>
          <w:sz w:val="24"/>
          <w:szCs w:val="24"/>
        </w:rPr>
      </w:pPr>
    </w:p>
    <w:p w:rsidR="009209A8" w:rsidRPr="000D384F" w:rsidRDefault="009209A8" w:rsidP="0044490E">
      <w:pPr>
        <w:shd w:val="clear" w:color="auto" w:fill="FFFFFF"/>
        <w:ind w:firstLine="600"/>
        <w:jc w:val="both"/>
        <w:rPr>
          <w:sz w:val="24"/>
          <w:szCs w:val="24"/>
        </w:rPr>
      </w:pPr>
      <w:r w:rsidRPr="000D384F">
        <w:rPr>
          <w:sz w:val="24"/>
          <w:szCs w:val="24"/>
        </w:rPr>
        <w:t xml:space="preserve">МПК </w:t>
      </w:r>
      <w:proofErr w:type="gramStart"/>
      <w:r w:rsidRPr="000D384F">
        <w:rPr>
          <w:sz w:val="24"/>
          <w:szCs w:val="24"/>
        </w:rPr>
        <w:t>разделена</w:t>
      </w:r>
      <w:proofErr w:type="gramEnd"/>
      <w:r w:rsidRPr="000D384F">
        <w:rPr>
          <w:sz w:val="24"/>
          <w:szCs w:val="24"/>
        </w:rPr>
        <w:t xml:space="preserve"> на восемь разделов. Разделы представляют собой </w:t>
      </w:r>
      <w:r w:rsidRPr="000D384F">
        <w:rPr>
          <w:spacing w:val="-1"/>
          <w:sz w:val="24"/>
          <w:szCs w:val="24"/>
        </w:rPr>
        <w:t xml:space="preserve">высший уровень иерархии МПК. Индекс раздела - каждый раздел обозначен </w:t>
      </w:r>
      <w:r w:rsidRPr="000D384F">
        <w:rPr>
          <w:sz w:val="24"/>
          <w:szCs w:val="24"/>
        </w:rPr>
        <w:t>заглавной буквой латинского алфавита от</w:t>
      </w:r>
      <w:proofErr w:type="gramStart"/>
      <w:r w:rsidRPr="000D384F">
        <w:rPr>
          <w:sz w:val="24"/>
          <w:szCs w:val="24"/>
        </w:rPr>
        <w:t xml:space="preserve"> А</w:t>
      </w:r>
      <w:proofErr w:type="gramEnd"/>
      <w:r w:rsidRPr="000D384F">
        <w:rPr>
          <w:sz w:val="24"/>
          <w:szCs w:val="24"/>
        </w:rPr>
        <w:t xml:space="preserve"> до Н.</w:t>
      </w:r>
    </w:p>
    <w:p w:rsidR="009209A8" w:rsidRPr="000D384F" w:rsidRDefault="009209A8" w:rsidP="0044490E">
      <w:pPr>
        <w:shd w:val="clear" w:color="auto" w:fill="FFFFFF"/>
        <w:rPr>
          <w:b/>
          <w:bCs/>
          <w:i/>
          <w:iCs/>
          <w:w w:val="88"/>
          <w:sz w:val="24"/>
          <w:szCs w:val="24"/>
        </w:rPr>
      </w:pPr>
    </w:p>
    <w:p w:rsidR="009209A8" w:rsidRPr="000D384F" w:rsidRDefault="009209A8" w:rsidP="0044490E">
      <w:pPr>
        <w:shd w:val="clear" w:color="auto" w:fill="FFFFFF"/>
        <w:rPr>
          <w:sz w:val="24"/>
          <w:szCs w:val="24"/>
        </w:rPr>
      </w:pPr>
      <w:r w:rsidRPr="000D384F">
        <w:rPr>
          <w:spacing w:val="-2"/>
          <w:sz w:val="24"/>
          <w:szCs w:val="24"/>
        </w:rPr>
        <w:t>А - УДОВЛЕТВОРЕНИЕ ЖИЗНЕННЫХ ПОТРЕБНОСТЕЙ ЧЕЛОВЕКА</w:t>
      </w:r>
    </w:p>
    <w:p w:rsidR="009209A8" w:rsidRPr="000D384F" w:rsidRDefault="009209A8" w:rsidP="0044490E">
      <w:pPr>
        <w:shd w:val="clear" w:color="auto" w:fill="FFFFFF"/>
        <w:rPr>
          <w:sz w:val="24"/>
          <w:szCs w:val="24"/>
        </w:rPr>
      </w:pPr>
      <w:r w:rsidRPr="000D384F">
        <w:rPr>
          <w:spacing w:val="-11"/>
          <w:sz w:val="24"/>
          <w:szCs w:val="24"/>
        </w:rPr>
        <w:t>В - РАЗЛИЧНЫЕ ТЕХНОЛОГИЧЕСКИЕ ПРОЦЕССЫ; ТРАНСПОРТИРОВАНИЕ</w:t>
      </w:r>
    </w:p>
    <w:p w:rsidR="009209A8" w:rsidRPr="000D384F" w:rsidRDefault="009209A8" w:rsidP="0044490E">
      <w:pPr>
        <w:shd w:val="clear" w:color="auto" w:fill="FFFFFF"/>
        <w:rPr>
          <w:sz w:val="24"/>
          <w:szCs w:val="24"/>
        </w:rPr>
      </w:pPr>
      <w:proofErr w:type="gramStart"/>
      <w:r w:rsidRPr="000D384F">
        <w:rPr>
          <w:spacing w:val="-1"/>
          <w:sz w:val="24"/>
          <w:szCs w:val="24"/>
        </w:rPr>
        <w:t>С</w:t>
      </w:r>
      <w:proofErr w:type="gramEnd"/>
      <w:r w:rsidRPr="000D384F">
        <w:rPr>
          <w:spacing w:val="-1"/>
          <w:sz w:val="24"/>
          <w:szCs w:val="24"/>
        </w:rPr>
        <w:t xml:space="preserve"> - ХИМИЯ; МЕТАЛЛУРГИЯ</w:t>
      </w:r>
    </w:p>
    <w:p w:rsidR="009209A8" w:rsidRPr="000D384F" w:rsidRDefault="009209A8" w:rsidP="0044490E">
      <w:pPr>
        <w:shd w:val="clear" w:color="auto" w:fill="FFFFFF"/>
        <w:rPr>
          <w:sz w:val="24"/>
          <w:szCs w:val="24"/>
        </w:rPr>
      </w:pPr>
      <w:r w:rsidRPr="000D384F">
        <w:rPr>
          <w:spacing w:val="-2"/>
          <w:sz w:val="24"/>
          <w:szCs w:val="24"/>
          <w:lang w:val="en-US"/>
        </w:rPr>
        <w:t>D</w:t>
      </w:r>
      <w:r w:rsidRPr="000D384F">
        <w:rPr>
          <w:spacing w:val="-2"/>
          <w:sz w:val="24"/>
          <w:szCs w:val="24"/>
        </w:rPr>
        <w:t xml:space="preserve"> - ТЕКСТИЛЬ; БУМАГА</w:t>
      </w:r>
    </w:p>
    <w:p w:rsidR="009209A8" w:rsidRPr="000D384F" w:rsidRDefault="009209A8" w:rsidP="0044490E">
      <w:pPr>
        <w:shd w:val="clear" w:color="auto" w:fill="FFFFFF"/>
        <w:rPr>
          <w:sz w:val="24"/>
          <w:szCs w:val="24"/>
        </w:rPr>
      </w:pPr>
      <w:r w:rsidRPr="000D384F">
        <w:rPr>
          <w:spacing w:val="-2"/>
          <w:sz w:val="24"/>
          <w:szCs w:val="24"/>
        </w:rPr>
        <w:t>Е - СТРОИТЕЛЬСТВО; ГОРНОЕ ДЕЛО</w:t>
      </w:r>
    </w:p>
    <w:p w:rsidR="009209A8" w:rsidRPr="000D384F" w:rsidRDefault="009209A8" w:rsidP="0044490E">
      <w:pPr>
        <w:shd w:val="clear" w:color="auto" w:fill="FFFFFF"/>
        <w:rPr>
          <w:sz w:val="24"/>
          <w:szCs w:val="24"/>
        </w:rPr>
      </w:pPr>
      <w:r w:rsidRPr="000D384F">
        <w:rPr>
          <w:sz w:val="24"/>
          <w:szCs w:val="24"/>
          <w:lang w:val="en-US"/>
        </w:rPr>
        <w:t>F</w:t>
      </w:r>
      <w:r w:rsidRPr="000D384F">
        <w:rPr>
          <w:sz w:val="24"/>
          <w:szCs w:val="24"/>
        </w:rPr>
        <w:t xml:space="preserve"> - МАШИНОСТРОЕНИЕ; ОСВЕЩЕНИЕ; ОТОПЛЕНИЕ; ДВИГАТЕЛИ И</w:t>
      </w:r>
    </w:p>
    <w:p w:rsidR="009209A8" w:rsidRPr="000D384F" w:rsidRDefault="009209A8" w:rsidP="0044490E">
      <w:pPr>
        <w:shd w:val="clear" w:color="auto" w:fill="FFFFFF"/>
        <w:ind w:firstLine="374"/>
        <w:rPr>
          <w:sz w:val="24"/>
          <w:szCs w:val="24"/>
        </w:rPr>
      </w:pPr>
      <w:r w:rsidRPr="000D384F">
        <w:rPr>
          <w:spacing w:val="-4"/>
          <w:sz w:val="24"/>
          <w:szCs w:val="24"/>
        </w:rPr>
        <w:t xml:space="preserve">НАСОСЫ; ОРУЖИЕ И БОЕПРИПАСЫ; ВЗРЫВНЫЕ РАБОТЫ </w:t>
      </w:r>
      <w:r w:rsidRPr="000D384F">
        <w:rPr>
          <w:sz w:val="24"/>
          <w:szCs w:val="24"/>
          <w:lang w:val="en-US"/>
        </w:rPr>
        <w:t>G</w:t>
      </w:r>
      <w:r w:rsidRPr="000D384F">
        <w:rPr>
          <w:sz w:val="24"/>
          <w:szCs w:val="24"/>
        </w:rPr>
        <w:t xml:space="preserve"> - ФИЗИКА Н - ЭЛЕКТРИЧЕСТВО</w:t>
      </w:r>
    </w:p>
    <w:p w:rsidR="009209A8" w:rsidRPr="000D384F" w:rsidRDefault="009209A8" w:rsidP="0044490E">
      <w:pPr>
        <w:shd w:val="clear" w:color="auto" w:fill="FFFFFF"/>
        <w:ind w:firstLine="595"/>
        <w:rPr>
          <w:sz w:val="24"/>
          <w:szCs w:val="24"/>
        </w:rPr>
      </w:pPr>
      <w:r w:rsidRPr="000D384F">
        <w:rPr>
          <w:sz w:val="24"/>
          <w:szCs w:val="24"/>
        </w:rPr>
        <w:t xml:space="preserve">Каждый раздел делится на классы. Индекс класса состоит из индекса раздела и </w:t>
      </w:r>
      <w:r w:rsidRPr="000D384F">
        <w:rPr>
          <w:sz w:val="24"/>
          <w:szCs w:val="24"/>
        </w:rPr>
        <w:lastRenderedPageBreak/>
        <w:t xml:space="preserve">двузначного числа. </w:t>
      </w:r>
      <w:r w:rsidRPr="000D384F">
        <w:rPr>
          <w:b/>
          <w:bCs/>
          <w:spacing w:val="-2"/>
          <w:sz w:val="24"/>
          <w:szCs w:val="24"/>
        </w:rPr>
        <w:t xml:space="preserve">Н01 </w:t>
      </w:r>
      <w:r w:rsidRPr="000D384F">
        <w:rPr>
          <w:spacing w:val="-2"/>
          <w:sz w:val="24"/>
          <w:szCs w:val="24"/>
        </w:rPr>
        <w:t>- ОСНОВНЫЕ ЭЛЕМЕНТЫ ЭЛЕКТРИЧЕСКОГО ОБОРУДОВАНИЯ</w:t>
      </w:r>
    </w:p>
    <w:p w:rsidR="009209A8" w:rsidRPr="000D384F" w:rsidRDefault="009209A8" w:rsidP="0044490E">
      <w:pPr>
        <w:shd w:val="clear" w:color="auto" w:fill="FFFFFF"/>
        <w:ind w:firstLine="586"/>
        <w:rPr>
          <w:sz w:val="24"/>
          <w:szCs w:val="24"/>
        </w:rPr>
      </w:pPr>
      <w:r w:rsidRPr="000D384F">
        <w:rPr>
          <w:spacing w:val="-3"/>
          <w:sz w:val="24"/>
          <w:szCs w:val="24"/>
        </w:rPr>
        <w:t xml:space="preserve">Каждый класс содержит один или более подклассов. Индекс подкласса </w:t>
      </w:r>
      <w:r w:rsidRPr="000D384F">
        <w:rPr>
          <w:spacing w:val="-2"/>
          <w:sz w:val="24"/>
          <w:szCs w:val="24"/>
        </w:rPr>
        <w:t xml:space="preserve">состоит из индекса класса и заглавной буквы латинского алфавита. </w:t>
      </w:r>
      <w:r w:rsidRPr="000D384F">
        <w:rPr>
          <w:b/>
          <w:bCs/>
          <w:spacing w:val="-2"/>
          <w:sz w:val="24"/>
          <w:szCs w:val="24"/>
          <w:lang w:val="en-US"/>
        </w:rPr>
        <w:t>H</w:t>
      </w:r>
      <w:r w:rsidRPr="000D384F">
        <w:rPr>
          <w:b/>
          <w:bCs/>
          <w:spacing w:val="-2"/>
          <w:sz w:val="24"/>
          <w:szCs w:val="24"/>
        </w:rPr>
        <w:t>01</w:t>
      </w:r>
      <w:r w:rsidRPr="000D384F">
        <w:rPr>
          <w:b/>
          <w:bCs/>
          <w:spacing w:val="-2"/>
          <w:sz w:val="24"/>
          <w:szCs w:val="24"/>
          <w:lang w:val="en-US"/>
        </w:rPr>
        <w:t>S</w:t>
      </w:r>
      <w:r w:rsidRPr="000D384F">
        <w:rPr>
          <w:b/>
          <w:bCs/>
          <w:spacing w:val="-2"/>
          <w:sz w:val="24"/>
          <w:szCs w:val="24"/>
        </w:rPr>
        <w:t xml:space="preserve"> </w:t>
      </w:r>
      <w:r w:rsidRPr="000D384F">
        <w:rPr>
          <w:spacing w:val="-2"/>
          <w:sz w:val="24"/>
          <w:szCs w:val="24"/>
        </w:rPr>
        <w:t>- УСТРОЙСТВА СО СТИМУЛИРОВАННЫМ ИЗЛУЧЕНИЕМ</w:t>
      </w:r>
    </w:p>
    <w:p w:rsidR="009209A8" w:rsidRPr="000D384F" w:rsidRDefault="009209A8" w:rsidP="0044490E">
      <w:pPr>
        <w:shd w:val="clear" w:color="auto" w:fill="FFFFFF"/>
        <w:ind w:firstLine="590"/>
        <w:jc w:val="both"/>
        <w:rPr>
          <w:sz w:val="24"/>
          <w:szCs w:val="24"/>
        </w:rPr>
      </w:pPr>
      <w:r w:rsidRPr="000D384F">
        <w:rPr>
          <w:spacing w:val="-2"/>
          <w:sz w:val="24"/>
          <w:szCs w:val="24"/>
        </w:rPr>
        <w:t xml:space="preserve">Каждый подкласс разбит на подразделения </w:t>
      </w:r>
      <w:r w:rsidRPr="000D384F">
        <w:rPr>
          <w:b/>
          <w:bCs/>
          <w:spacing w:val="-2"/>
          <w:sz w:val="24"/>
          <w:szCs w:val="24"/>
        </w:rPr>
        <w:t xml:space="preserve">(группы). </w:t>
      </w:r>
      <w:r w:rsidRPr="000D384F">
        <w:rPr>
          <w:spacing w:val="-2"/>
          <w:sz w:val="24"/>
          <w:szCs w:val="24"/>
        </w:rPr>
        <w:t xml:space="preserve">В свою очередь </w:t>
      </w:r>
      <w:r w:rsidRPr="000D384F">
        <w:rPr>
          <w:spacing w:val="-4"/>
          <w:sz w:val="24"/>
          <w:szCs w:val="24"/>
        </w:rPr>
        <w:t xml:space="preserve">группы делятся на основные группы (т.е. четвертый уровень иерархии МПК) и </w:t>
      </w:r>
      <w:r w:rsidRPr="000D384F">
        <w:rPr>
          <w:b/>
          <w:bCs/>
          <w:spacing w:val="-5"/>
          <w:sz w:val="24"/>
          <w:szCs w:val="24"/>
        </w:rPr>
        <w:t xml:space="preserve">подгруппы </w:t>
      </w:r>
      <w:r w:rsidRPr="000D384F">
        <w:rPr>
          <w:spacing w:val="-5"/>
          <w:sz w:val="24"/>
          <w:szCs w:val="24"/>
        </w:rPr>
        <w:t xml:space="preserve">(более низкий уровень иерархии). Индекс группы МПК состоит из </w:t>
      </w:r>
      <w:r w:rsidRPr="000D384F">
        <w:rPr>
          <w:spacing w:val="-8"/>
          <w:sz w:val="24"/>
          <w:szCs w:val="24"/>
        </w:rPr>
        <w:t>индекса подкласса, за которым следуют два числа, разделенные наклонной чертой.</w:t>
      </w:r>
    </w:p>
    <w:p w:rsidR="009209A8" w:rsidRPr="000D384F" w:rsidRDefault="009209A8" w:rsidP="0044490E">
      <w:pPr>
        <w:shd w:val="clear" w:color="auto" w:fill="FFFFFF"/>
        <w:ind w:firstLine="586"/>
        <w:jc w:val="both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Индекс основной группы состоит из индекса подкласса, за которым </w:t>
      </w:r>
      <w:r w:rsidRPr="000D384F">
        <w:rPr>
          <w:sz w:val="24"/>
          <w:szCs w:val="24"/>
        </w:rPr>
        <w:t xml:space="preserve">следует одно-, двух- или трехзначное число, наклонная черта и два нуля. </w:t>
      </w:r>
      <w:r w:rsidRPr="000D384F">
        <w:rPr>
          <w:b/>
          <w:bCs/>
          <w:sz w:val="24"/>
          <w:szCs w:val="24"/>
          <w:lang w:val="en-US"/>
        </w:rPr>
        <w:t>H</w:t>
      </w:r>
      <w:r w:rsidRPr="000D384F">
        <w:rPr>
          <w:b/>
          <w:bCs/>
          <w:sz w:val="24"/>
          <w:szCs w:val="24"/>
        </w:rPr>
        <w:t>01</w:t>
      </w:r>
      <w:r w:rsidRPr="000D384F">
        <w:rPr>
          <w:b/>
          <w:bCs/>
          <w:sz w:val="24"/>
          <w:szCs w:val="24"/>
          <w:lang w:val="en-US"/>
        </w:rPr>
        <w:t>S</w:t>
      </w:r>
      <w:r w:rsidRPr="000D384F">
        <w:rPr>
          <w:b/>
          <w:bCs/>
          <w:sz w:val="24"/>
          <w:szCs w:val="24"/>
        </w:rPr>
        <w:t xml:space="preserve"> 3/00 </w:t>
      </w:r>
      <w:r w:rsidRPr="000D384F">
        <w:rPr>
          <w:sz w:val="24"/>
          <w:szCs w:val="24"/>
        </w:rPr>
        <w:t>- Лазеры</w:t>
      </w:r>
    </w:p>
    <w:p w:rsidR="009209A8" w:rsidRPr="000D384F" w:rsidRDefault="009209A8" w:rsidP="0044490E">
      <w:pPr>
        <w:shd w:val="clear" w:color="auto" w:fill="FFFFFF"/>
        <w:ind w:firstLine="586"/>
        <w:jc w:val="both"/>
        <w:rPr>
          <w:sz w:val="24"/>
          <w:szCs w:val="24"/>
        </w:rPr>
      </w:pPr>
      <w:r w:rsidRPr="000D384F">
        <w:rPr>
          <w:spacing w:val="-2"/>
          <w:sz w:val="24"/>
          <w:szCs w:val="24"/>
        </w:rPr>
        <w:t xml:space="preserve">Индекс подгруппы состоит из индекса подкласса, за которым следует </w:t>
      </w:r>
      <w:r w:rsidRPr="000D384F">
        <w:rPr>
          <w:spacing w:val="-1"/>
          <w:sz w:val="24"/>
          <w:szCs w:val="24"/>
        </w:rPr>
        <w:t xml:space="preserve">одно-, двух- или трехзначное число основной группы, которой подчинена </w:t>
      </w:r>
      <w:r w:rsidRPr="000D384F">
        <w:rPr>
          <w:spacing w:val="-2"/>
          <w:sz w:val="24"/>
          <w:szCs w:val="24"/>
        </w:rPr>
        <w:t xml:space="preserve">данная подгруппа, наклонная черта и, по крайней мере, две цифры, кроме 00. </w:t>
      </w:r>
      <w:r w:rsidRPr="000D384F">
        <w:rPr>
          <w:b/>
          <w:bCs/>
          <w:spacing w:val="-2"/>
          <w:sz w:val="24"/>
          <w:szCs w:val="24"/>
          <w:lang w:val="en-US"/>
        </w:rPr>
        <w:t>H</w:t>
      </w:r>
      <w:r w:rsidRPr="000D384F">
        <w:rPr>
          <w:b/>
          <w:bCs/>
          <w:spacing w:val="-2"/>
          <w:sz w:val="24"/>
          <w:szCs w:val="24"/>
        </w:rPr>
        <w:t>01</w:t>
      </w:r>
      <w:r w:rsidRPr="000D384F">
        <w:rPr>
          <w:b/>
          <w:bCs/>
          <w:spacing w:val="-2"/>
          <w:sz w:val="24"/>
          <w:szCs w:val="24"/>
          <w:lang w:val="en-US"/>
        </w:rPr>
        <w:t>S</w:t>
      </w:r>
      <w:r w:rsidRPr="000D384F">
        <w:rPr>
          <w:b/>
          <w:bCs/>
          <w:spacing w:val="-2"/>
          <w:sz w:val="24"/>
          <w:szCs w:val="24"/>
        </w:rPr>
        <w:t xml:space="preserve"> 3/14 </w:t>
      </w:r>
      <w:r w:rsidRPr="000D384F">
        <w:rPr>
          <w:spacing w:val="-2"/>
          <w:sz w:val="24"/>
          <w:szCs w:val="24"/>
        </w:rPr>
        <w:t>Лазеры, отличающиеся по материалу активного вещества</w:t>
      </w:r>
    </w:p>
    <w:p w:rsidR="009209A8" w:rsidRPr="000D384F" w:rsidRDefault="009209A8" w:rsidP="0044490E">
      <w:pPr>
        <w:shd w:val="clear" w:color="auto" w:fill="FFFFFF"/>
        <w:ind w:firstLine="590"/>
        <w:jc w:val="both"/>
        <w:rPr>
          <w:sz w:val="24"/>
          <w:szCs w:val="24"/>
        </w:rPr>
      </w:pPr>
      <w:r w:rsidRPr="000D384F">
        <w:rPr>
          <w:spacing w:val="-4"/>
          <w:sz w:val="24"/>
          <w:szCs w:val="24"/>
        </w:rPr>
        <w:t xml:space="preserve">Полный классификационный индекс состоит из комбинации символов, используемых для обозначения раздела, класса, подкласса и основной группы </w:t>
      </w:r>
      <w:r w:rsidRPr="000D384F">
        <w:rPr>
          <w:sz w:val="24"/>
          <w:szCs w:val="24"/>
        </w:rPr>
        <w:t>или подгруппы.</w:t>
      </w:r>
    </w:p>
    <w:p w:rsidR="009209A8" w:rsidRPr="000D384F" w:rsidRDefault="009209A8" w:rsidP="0044490E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4"/>
        <w:gridCol w:w="1099"/>
        <w:gridCol w:w="1114"/>
        <w:gridCol w:w="811"/>
        <w:gridCol w:w="2323"/>
      </w:tblGrid>
      <w:tr w:rsidR="009209A8" w:rsidRPr="009920B9" w:rsidTr="00A838FE">
        <w:trPr>
          <w:trHeight w:hRule="exact" w:val="37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  <w:r w:rsidRPr="009920B9">
              <w:rPr>
                <w:sz w:val="24"/>
                <w:szCs w:val="24"/>
              </w:rPr>
              <w:t>01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В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  <w:r w:rsidRPr="009920B9">
              <w:rPr>
                <w:sz w:val="24"/>
                <w:szCs w:val="24"/>
              </w:rPr>
              <w:t>33/00</w:t>
            </w:r>
          </w:p>
        </w:tc>
        <w:tc>
          <w:tcPr>
            <w:tcW w:w="232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9920B9">
              <w:rPr>
                <w:sz w:val="24"/>
                <w:szCs w:val="24"/>
              </w:rPr>
              <w:t xml:space="preserve">| </w:t>
            </w:r>
            <w:r w:rsidRPr="000D384F">
              <w:rPr>
                <w:sz w:val="24"/>
                <w:szCs w:val="24"/>
              </w:rPr>
              <w:t>Основная группа -) 4-ый уровень</w:t>
            </w:r>
            <w:proofErr w:type="gramEnd"/>
          </w:p>
        </w:tc>
      </w:tr>
      <w:tr w:rsidR="009209A8" w:rsidRPr="009920B9" w:rsidTr="00A838FE">
        <w:trPr>
          <w:trHeight w:hRule="exact" w:val="346"/>
        </w:trPr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Раздел -1-ый уровень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или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209A8" w:rsidRPr="009920B9">
        <w:trPr>
          <w:trHeight w:hRule="exact" w:val="374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Класс-2</w:t>
            </w:r>
            <w:r w:rsidRPr="000D384F">
              <w:rPr>
                <w:sz w:val="24"/>
                <w:szCs w:val="24"/>
                <w:vertAlign w:val="superscript"/>
              </w:rPr>
              <w:t>ой</w:t>
            </w:r>
            <w:r w:rsidRPr="000D384F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  <w:r w:rsidRPr="009920B9">
              <w:rPr>
                <w:sz w:val="24"/>
                <w:szCs w:val="24"/>
              </w:rPr>
              <w:t>33/08</w:t>
            </w:r>
          </w:p>
        </w:tc>
        <w:tc>
          <w:tcPr>
            <w:tcW w:w="2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  <w:r w:rsidRPr="009920B9">
              <w:rPr>
                <w:sz w:val="24"/>
                <w:szCs w:val="24"/>
              </w:rPr>
              <w:t xml:space="preserve">| </w:t>
            </w:r>
            <w:r w:rsidRPr="000D384F">
              <w:rPr>
                <w:sz w:val="24"/>
                <w:szCs w:val="24"/>
              </w:rPr>
              <w:t>Подгруппа-</w:t>
            </w:r>
          </w:p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  <w:r w:rsidRPr="009920B9">
              <w:rPr>
                <w:sz w:val="24"/>
                <w:szCs w:val="24"/>
              </w:rPr>
              <w:t xml:space="preserve">! </w:t>
            </w:r>
            <w:r w:rsidRPr="000D384F">
              <w:rPr>
                <w:sz w:val="24"/>
                <w:szCs w:val="24"/>
              </w:rPr>
              <w:t>более низкий уровень</w:t>
            </w:r>
          </w:p>
        </w:tc>
      </w:tr>
      <w:tr w:rsidR="009209A8" w:rsidRPr="009920B9">
        <w:trPr>
          <w:trHeight w:hRule="exact" w:val="374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Подкласс -3</w:t>
            </w:r>
            <w:r w:rsidRPr="000D384F">
              <w:rPr>
                <w:sz w:val="24"/>
                <w:szCs w:val="24"/>
                <w:vertAlign w:val="superscript"/>
              </w:rPr>
              <w:t>я</w:t>
            </w:r>
            <w:r w:rsidRPr="000D384F">
              <w:rPr>
                <w:sz w:val="24"/>
                <w:szCs w:val="24"/>
              </w:rPr>
              <w:t>* уровень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  <w:r w:rsidRPr="009920B9">
              <w:rPr>
                <w:sz w:val="24"/>
                <w:szCs w:val="24"/>
              </w:rPr>
              <w:t>|      !</w:t>
            </w:r>
          </w:p>
        </w:tc>
      </w:tr>
      <w:tr w:rsidR="009209A8" w:rsidRPr="009920B9">
        <w:trPr>
          <w:trHeight w:hRule="exact" w:val="317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838FE">
              <w:t>Групп</w:t>
            </w:r>
            <w:r w:rsidR="00A838FE">
              <w:rPr>
                <w:sz w:val="24"/>
                <w:szCs w:val="24"/>
              </w:rPr>
              <w:t>а</w:t>
            </w:r>
            <w:r w:rsidRPr="000D384F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A8" w:rsidRPr="009920B9" w:rsidRDefault="009209A8" w:rsidP="0044490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A838FE" w:rsidRDefault="00A838FE" w:rsidP="0044490E">
      <w:pPr>
        <w:shd w:val="clear" w:color="auto" w:fill="FFFFFF"/>
        <w:rPr>
          <w:b/>
          <w:bCs/>
          <w:spacing w:val="-10"/>
          <w:sz w:val="24"/>
          <w:szCs w:val="24"/>
        </w:rPr>
      </w:pPr>
    </w:p>
    <w:p w:rsidR="009209A8" w:rsidRPr="000D384F" w:rsidRDefault="009209A8" w:rsidP="00A838FE">
      <w:pPr>
        <w:shd w:val="clear" w:color="auto" w:fill="FFFFFF"/>
        <w:ind w:firstLine="590"/>
        <w:rPr>
          <w:sz w:val="24"/>
          <w:szCs w:val="24"/>
        </w:rPr>
      </w:pPr>
      <w:r w:rsidRPr="000D384F">
        <w:rPr>
          <w:b/>
          <w:bCs/>
          <w:spacing w:val="-10"/>
          <w:sz w:val="24"/>
          <w:szCs w:val="24"/>
        </w:rPr>
        <w:t>Международная классификация промышленных образцов (МКПО)</w:t>
      </w:r>
    </w:p>
    <w:p w:rsidR="009209A8" w:rsidRPr="000D384F" w:rsidRDefault="00A838FE" w:rsidP="0044490E">
      <w:pPr>
        <w:shd w:val="clear" w:color="auto" w:fill="FFFFFF"/>
        <w:ind w:firstLine="590"/>
        <w:jc w:val="both"/>
        <w:rPr>
          <w:sz w:val="24"/>
          <w:szCs w:val="24"/>
        </w:rPr>
      </w:pPr>
      <w:r>
        <w:rPr>
          <w:sz w:val="24"/>
          <w:szCs w:val="24"/>
        </w:rPr>
        <w:t>МКПО содержит перечни классов (</w:t>
      </w:r>
      <w:r w:rsidR="009209A8" w:rsidRPr="000D384F">
        <w:rPr>
          <w:sz w:val="24"/>
          <w:szCs w:val="24"/>
        </w:rPr>
        <w:t xml:space="preserve">32 класса, индекс - двузначное число) и </w:t>
      </w:r>
      <w:r w:rsidR="009209A8" w:rsidRPr="00A838FE">
        <w:rPr>
          <w:bCs/>
          <w:sz w:val="24"/>
          <w:szCs w:val="24"/>
        </w:rPr>
        <w:t>подклассов.</w:t>
      </w:r>
      <w:r w:rsidR="009209A8" w:rsidRPr="000D384F">
        <w:rPr>
          <w:b/>
          <w:bCs/>
          <w:sz w:val="24"/>
          <w:szCs w:val="24"/>
        </w:rPr>
        <w:t xml:space="preserve"> </w:t>
      </w:r>
      <w:r w:rsidR="009209A8" w:rsidRPr="000D384F">
        <w:rPr>
          <w:sz w:val="24"/>
          <w:szCs w:val="24"/>
        </w:rPr>
        <w:t xml:space="preserve">Индекс подкласса состоит из индекса класса и двузначного числа, </w:t>
      </w:r>
      <w:proofErr w:type="gramStart"/>
      <w:r w:rsidR="009209A8" w:rsidRPr="000D384F">
        <w:rPr>
          <w:sz w:val="24"/>
          <w:szCs w:val="24"/>
        </w:rPr>
        <w:t>разделенных</w:t>
      </w:r>
      <w:proofErr w:type="gramEnd"/>
      <w:r w:rsidR="009209A8" w:rsidRPr="000D384F">
        <w:rPr>
          <w:sz w:val="24"/>
          <w:szCs w:val="24"/>
        </w:rPr>
        <w:t xml:space="preserve"> дефисом.</w:t>
      </w:r>
    </w:p>
    <w:p w:rsidR="009209A8" w:rsidRPr="000D384F" w:rsidRDefault="00A838FE" w:rsidP="00A838FE">
      <w:pPr>
        <w:shd w:val="clear" w:color="auto" w:fill="FFFFFF"/>
        <w:tabs>
          <w:tab w:val="left" w:pos="259"/>
        </w:tabs>
        <w:rPr>
          <w:spacing w:val="-12"/>
          <w:sz w:val="24"/>
          <w:szCs w:val="24"/>
        </w:rPr>
      </w:pPr>
      <w:r>
        <w:rPr>
          <w:spacing w:val="-2"/>
          <w:sz w:val="24"/>
          <w:szCs w:val="24"/>
        </w:rPr>
        <w:t>1</w:t>
      </w:r>
      <w:r w:rsidR="009209A8" w:rsidRPr="000D384F">
        <w:rPr>
          <w:spacing w:val="-2"/>
          <w:sz w:val="24"/>
          <w:szCs w:val="24"/>
        </w:rPr>
        <w:t>- ПИЩЕВЫЕ ПРОДУКТЫ</w:t>
      </w:r>
    </w:p>
    <w:p w:rsidR="009209A8" w:rsidRPr="00A838FE" w:rsidRDefault="00A838FE" w:rsidP="00A838FE">
      <w:pPr>
        <w:shd w:val="clear" w:color="auto" w:fill="FFFFFF"/>
        <w:tabs>
          <w:tab w:val="left" w:pos="259"/>
        </w:tabs>
        <w:rPr>
          <w:spacing w:val="-12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9209A8" w:rsidRPr="000D384F">
        <w:rPr>
          <w:spacing w:val="-4"/>
          <w:sz w:val="24"/>
          <w:szCs w:val="24"/>
        </w:rPr>
        <w:t>- ПРЕДМЕТЫ ОДЕЖДЫ И ГАЛАНТЕРЕЯ</w:t>
      </w:r>
    </w:p>
    <w:p w:rsidR="00A838FE" w:rsidRPr="000D384F" w:rsidRDefault="00A838FE" w:rsidP="00A838FE">
      <w:pPr>
        <w:shd w:val="clear" w:color="auto" w:fill="FFFFFF"/>
        <w:tabs>
          <w:tab w:val="left" w:pos="259"/>
        </w:tabs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3-31</w:t>
      </w:r>
    </w:p>
    <w:p w:rsidR="009209A8" w:rsidRPr="000D384F" w:rsidRDefault="009209A8" w:rsidP="0044490E">
      <w:pPr>
        <w:shd w:val="clear" w:color="auto" w:fill="FFFFFF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>32   -   ГРАФИЧЕСКИЕ   СИМВОЛЫ   И  ЛОГОТИПЫ,   ДЕКОРАТИВНЫЕ</w:t>
      </w:r>
    </w:p>
    <w:p w:rsidR="004C413B" w:rsidRDefault="004C413B" w:rsidP="00A838FE">
      <w:pPr>
        <w:shd w:val="clear" w:color="auto" w:fill="FFFFFF"/>
        <w:ind w:firstLine="379"/>
        <w:rPr>
          <w:sz w:val="24"/>
          <w:szCs w:val="24"/>
        </w:rPr>
      </w:pPr>
    </w:p>
    <w:p w:rsidR="009209A8" w:rsidRPr="000D384F" w:rsidRDefault="009209A8" w:rsidP="004C413B">
      <w:pPr>
        <w:shd w:val="clear" w:color="auto" w:fill="FFFFFF"/>
        <w:ind w:firstLine="595"/>
        <w:rPr>
          <w:sz w:val="24"/>
          <w:szCs w:val="24"/>
        </w:rPr>
      </w:pPr>
      <w:r w:rsidRPr="000D384F">
        <w:rPr>
          <w:spacing w:val="-1"/>
          <w:sz w:val="24"/>
          <w:szCs w:val="24"/>
        </w:rPr>
        <w:t xml:space="preserve">В каждом подклассе содержится алфавитный перечень наименований </w:t>
      </w:r>
      <w:r w:rsidRPr="000D384F">
        <w:rPr>
          <w:spacing w:val="-2"/>
          <w:sz w:val="24"/>
          <w:szCs w:val="24"/>
        </w:rPr>
        <w:t>изделий, относимых к данному элементу классификации</w:t>
      </w:r>
    </w:p>
    <w:sectPr w:rsidR="009209A8" w:rsidRPr="000D384F" w:rsidSect="000D384F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F253CA"/>
    <w:lvl w:ilvl="0">
      <w:numFmt w:val="bullet"/>
      <w:lvlText w:val="*"/>
      <w:lvlJc w:val="left"/>
    </w:lvl>
  </w:abstractNum>
  <w:abstractNum w:abstractNumId="1">
    <w:nsid w:val="00C81F5B"/>
    <w:multiLevelType w:val="singleLevel"/>
    <w:tmpl w:val="66183F3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01140B52"/>
    <w:multiLevelType w:val="singleLevel"/>
    <w:tmpl w:val="ED4401D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0FEB5A17"/>
    <w:multiLevelType w:val="singleLevel"/>
    <w:tmpl w:val="FDB0F372"/>
    <w:lvl w:ilvl="0">
      <w:start w:val="1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4">
    <w:nsid w:val="1D9A610F"/>
    <w:multiLevelType w:val="singleLevel"/>
    <w:tmpl w:val="7F0C740A"/>
    <w:lvl w:ilvl="0">
      <w:start w:val="14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>
    <w:nsid w:val="1E9F78CE"/>
    <w:multiLevelType w:val="singleLevel"/>
    <w:tmpl w:val="A958FDDE"/>
    <w:lvl w:ilvl="0">
      <w:start w:val="18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6">
    <w:nsid w:val="1ED57FB5"/>
    <w:multiLevelType w:val="hybridMultilevel"/>
    <w:tmpl w:val="0756B72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47C3968"/>
    <w:multiLevelType w:val="singleLevel"/>
    <w:tmpl w:val="315C0D42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8">
    <w:nsid w:val="39B17179"/>
    <w:multiLevelType w:val="singleLevel"/>
    <w:tmpl w:val="10305314"/>
    <w:lvl w:ilvl="0">
      <w:start w:val="1"/>
      <w:numFmt w:val="decimal"/>
      <w:lvlText w:val="%1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3A7437EF"/>
    <w:multiLevelType w:val="hybridMultilevel"/>
    <w:tmpl w:val="21169A7A"/>
    <w:lvl w:ilvl="0" w:tplc="0DF253CA">
      <w:numFmt w:val="bullet"/>
      <w:lvlText w:val="•"/>
      <w:legacy w:legacy="1" w:legacySpace="0" w:legacyIndent="13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0">
    <w:nsid w:val="4AF85071"/>
    <w:multiLevelType w:val="singleLevel"/>
    <w:tmpl w:val="0DF253CA"/>
    <w:lvl w:ilvl="0">
      <w:numFmt w:val="bullet"/>
      <w:lvlText w:val="•"/>
      <w:legacy w:legacy="1" w:legacySpace="0" w:legacyIndent="134"/>
      <w:lvlJc w:val="left"/>
      <w:rPr>
        <w:rFonts w:ascii="Times New Roman" w:hAnsi="Times New Roman" w:hint="default"/>
      </w:rPr>
    </w:lvl>
  </w:abstractNum>
  <w:abstractNum w:abstractNumId="11">
    <w:nsid w:val="52B118F3"/>
    <w:multiLevelType w:val="singleLevel"/>
    <w:tmpl w:val="57EA434E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2">
    <w:nsid w:val="5C654D39"/>
    <w:multiLevelType w:val="hybridMultilevel"/>
    <w:tmpl w:val="978E9B92"/>
    <w:lvl w:ilvl="0" w:tplc="0419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3">
    <w:nsid w:val="60DC18BF"/>
    <w:multiLevelType w:val="singleLevel"/>
    <w:tmpl w:val="2D28ADBC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70566344"/>
    <w:multiLevelType w:val="singleLevel"/>
    <w:tmpl w:val="E0CA686C"/>
    <w:lvl w:ilvl="0">
      <w:start w:val="30"/>
      <w:numFmt w:val="decimal"/>
      <w:lvlText w:val="%1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5">
    <w:nsid w:val="7A9D3184"/>
    <w:multiLevelType w:val="singleLevel"/>
    <w:tmpl w:val="8BB291F0"/>
    <w:lvl w:ilvl="0">
      <w:start w:val="1"/>
      <w:numFmt w:val="decimal"/>
      <w:lvlText w:val="%1."/>
      <w:legacy w:legacy="1" w:legacySpace="0" w:legacyIndent="9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13"/>
  </w:num>
  <w:num w:numId="3">
    <w:abstractNumId w:val="1"/>
  </w:num>
  <w:num w:numId="4">
    <w:abstractNumId w:val="10"/>
  </w:num>
  <w:num w:numId="5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3"/>
  </w:num>
  <w:num w:numId="10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0">
    <w:abstractNumId w:val="11"/>
  </w:num>
  <w:num w:numId="21">
    <w:abstractNumId w:val="15"/>
  </w:num>
  <w:num w:numId="22">
    <w:abstractNumId w:val="4"/>
  </w:num>
  <w:num w:numId="23">
    <w:abstractNumId w:val="5"/>
  </w:num>
  <w:num w:numId="24">
    <w:abstractNumId w:val="5"/>
    <w:lvlOverride w:ilvl="0">
      <w:lvl w:ilvl="0">
        <w:start w:val="18"/>
        <w:numFmt w:val="decimal"/>
        <w:lvlText w:val="%1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4"/>
  </w:num>
  <w:num w:numId="26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29">
    <w:abstractNumId w:val="8"/>
  </w:num>
  <w:num w:numId="30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31">
    <w:abstractNumId w:val="6"/>
  </w:num>
  <w:num w:numId="32">
    <w:abstractNumId w:val="1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5AE"/>
    <w:rsid w:val="000D384F"/>
    <w:rsid w:val="00102BAB"/>
    <w:rsid w:val="00172FEF"/>
    <w:rsid w:val="00277E9F"/>
    <w:rsid w:val="0044490E"/>
    <w:rsid w:val="004C413B"/>
    <w:rsid w:val="00566F75"/>
    <w:rsid w:val="005965AE"/>
    <w:rsid w:val="009209A8"/>
    <w:rsid w:val="009920B9"/>
    <w:rsid w:val="009B010B"/>
    <w:rsid w:val="00A838FE"/>
    <w:rsid w:val="00B2224A"/>
    <w:rsid w:val="00C93A8F"/>
    <w:rsid w:val="00CB2BB7"/>
    <w:rsid w:val="00E4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E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s.ru" TargetMode="External"/><Relationship Id="rId13" Type="http://schemas.openxmlformats.org/officeDocument/2006/relationships/hyperlink" Target="http://www.uspto.gov" TargetMode="External"/><Relationship Id="rId18" Type="http://schemas.openxmlformats.org/officeDocument/2006/relationships/hyperlink" Target="http://www.ipaustralia.gov.au" TargetMode="External"/><Relationship Id="rId26" Type="http://schemas.openxmlformats.org/officeDocument/2006/relationships/hyperlink" Target="http://www.chinatrademarkoffice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atent.gov.uk" TargetMode="External"/><Relationship Id="rId34" Type="http://schemas.openxmlformats.org/officeDocument/2006/relationships/hyperlink" Target="http://www.prv" TargetMode="External"/><Relationship Id="rId7" Type="http://schemas.openxmlformats.org/officeDocument/2006/relationships/hyperlink" Target="NULL" TargetMode="External"/><Relationship Id="rId12" Type="http://schemas.openxmlformats.org/officeDocument/2006/relationships/hyperlink" Target="http://www.belgospatent.org" TargetMode="External"/><Relationship Id="rId17" Type="http://schemas.openxmlformats.org/officeDocument/2006/relationships/hyperlink" Target="http://www.jpo.go.jp" TargetMode="External"/><Relationship Id="rId25" Type="http://schemas.openxmlformats.org/officeDocument/2006/relationships/hyperlink" Target="http://www.uibm.gov.it" TargetMode="External"/><Relationship Id="rId33" Type="http://schemas.openxmlformats.org/officeDocument/2006/relationships/hyperlink" Target="http://www.ige.ch" TargetMode="External"/><Relationship Id="rId2" Type="http://schemas.openxmlformats.org/officeDocument/2006/relationships/styles" Target="styles.xml"/><Relationship Id="rId16" Type="http://schemas.openxmlformats.org/officeDocument/2006/relationships/hyperlink" Target="http://ra.espacenet.com" TargetMode="External"/><Relationship Id="rId20" Type="http://schemas.openxmlformats.org/officeDocument/2006/relationships/hyperlink" Target="https://www.boip.int" TargetMode="External"/><Relationship Id="rId29" Type="http://schemas.openxmlformats.org/officeDocument/2006/relationships/hyperlink" Target="http://www.iponz.govt.n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pto.ru" TargetMode="External"/><Relationship Id="rId11" Type="http://schemas.openxmlformats.org/officeDocument/2006/relationships/hyperlink" Target="http://www.eapo.org" TargetMode="External"/><Relationship Id="rId24" Type="http://schemas.openxmlformats.org/officeDocument/2006/relationships/hyperlink" Target="http://-http://www.dkpto.dk" TargetMode="External"/><Relationship Id="rId32" Type="http://schemas.openxmlformats.org/officeDocument/2006/relationships/hyperlink" Target="http://www.inpi.fr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oridwide.espacenet.com" TargetMode="External"/><Relationship Id="rId23" Type="http://schemas.openxmlformats.org/officeDocument/2006/relationships/hyperlink" Target="http://www.depatisnet.de" TargetMode="External"/><Relationship Id="rId28" Type="http://schemas.openxmlformats.org/officeDocument/2006/relationships/hyperlink" Target="http://www.agentschapnl.n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wipo.int" TargetMode="External"/><Relationship Id="rId19" Type="http://schemas.openxmlformats.org/officeDocument/2006/relationships/hyperlink" Target="http://www.patentamt.at" TargetMode="External"/><Relationship Id="rId31" Type="http://schemas.openxmlformats.org/officeDocument/2006/relationships/hyperlink" Target="http://www.taiwanpaten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rid.ru" TargetMode="External"/><Relationship Id="rId14" Type="http://schemas.openxmlformats.org/officeDocument/2006/relationships/hyperlink" Target="http://patft.uspto.gov" TargetMode="External"/><Relationship Id="rId22" Type="http://schemas.openxmlformats.org/officeDocument/2006/relationships/hyperlink" Target="http://www.deutsches-patentamt.de" TargetMode="External"/><Relationship Id="rId27" Type="http://schemas.openxmlformats.org/officeDocument/2006/relationships/hyperlink" Target="http://www.gov.hk" TargetMode="External"/><Relationship Id="rId30" Type="http://schemas.openxmlformats.org/officeDocument/2006/relationships/hyperlink" Target="http://www.ipos.gov.sg" TargetMode="External"/><Relationship Id="rId35" Type="http://schemas.openxmlformats.org/officeDocument/2006/relationships/hyperlink" Target="http://www.arip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4623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Kristall02</cp:lastModifiedBy>
  <cp:revision>5</cp:revision>
  <dcterms:created xsi:type="dcterms:W3CDTF">2014-05-27T15:23:00Z</dcterms:created>
  <dcterms:modified xsi:type="dcterms:W3CDTF">2014-05-28T07:35:00Z</dcterms:modified>
</cp:coreProperties>
</file>